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DD6" w:rsidRDefault="0096654A" w:rsidP="009E1A99">
      <w:pPr>
        <w:jc w:val="center"/>
        <w:sectPr w:rsidR="00F25DD6">
          <w:type w:val="continuous"/>
          <w:pgSz w:w="12240" w:h="15840"/>
          <w:pgMar w:top="720" w:right="720" w:bottom="720" w:left="720" w:header="720" w:footer="720" w:gutter="0"/>
          <w:cols w:space="720"/>
          <w:docGrid w:linePitch="360"/>
        </w:sectPr>
      </w:pPr>
      <w:r>
        <w:rPr>
          <w:noProof/>
          <w:lang w:eastAsia="en-US"/>
        </w:rPr>
        <mc:AlternateContent>
          <mc:Choice Requires="wps">
            <w:drawing>
              <wp:anchor distT="0" distB="0" distL="114300" distR="114300" simplePos="0" relativeHeight="251757568" behindDoc="0" locked="0" layoutInCell="1" allowOverlap="1" wp14:anchorId="09BBE6B2" wp14:editId="088DFACE">
                <wp:simplePos x="0" y="0"/>
                <wp:positionH relativeFrom="column">
                  <wp:posOffset>2692400</wp:posOffset>
                </wp:positionH>
                <wp:positionV relativeFrom="paragraph">
                  <wp:posOffset>-1629410</wp:posOffset>
                </wp:positionV>
                <wp:extent cx="3549650" cy="387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4965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54A" w:rsidRPr="0096654A" w:rsidRDefault="0096654A" w:rsidP="0096654A">
                            <w:pPr>
                              <w:jc w:val="center"/>
                              <w:rPr>
                                <w:color w:val="FFFFFF" w:themeColor="background1"/>
                                <w:sz w:val="36"/>
                                <w:szCs w:val="36"/>
                              </w:rPr>
                            </w:pPr>
                            <w:r>
                              <w:rPr>
                                <w:color w:val="FFFFFF" w:themeColor="background1"/>
                                <w:sz w:val="36"/>
                                <w:szCs w:val="36"/>
                              </w:rPr>
                              <w:t>July 1, 2013 – June 30,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12pt;margin-top:-128.3pt;width:279.5pt;height:3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" filled="f" stroked="f" strokeweight=".5pt">
                <v:textbox>
                  <w:txbxContent>
                    <w:p w:rsidR="0096654A" w:rsidRPr="0096654A" w:rsidRDefault="0096654A" w:rsidP="0096654A">
                      <w:pPr>
                        <w:jc w:val="center"/>
                        <w:rPr>
                          <w:color w:val="FFFFFF" w:themeColor="background1"/>
                          <w:sz w:val="36"/>
                          <w:szCs w:val="36"/>
                        </w:rPr>
                      </w:pPr>
                      <w:r>
                        <w:rPr>
                          <w:color w:val="FFFFFF" w:themeColor="background1"/>
                          <w:sz w:val="36"/>
                          <w:szCs w:val="36"/>
                        </w:rPr>
                        <w:t>July 1, 2013 – June 30, 2014</w:t>
                      </w:r>
                    </w:p>
                  </w:txbxContent>
                </v:textbox>
              </v:shape>
            </w:pict>
          </mc:Fallback>
        </mc:AlternateContent>
      </w:r>
      <w:r w:rsidR="00CB3CEB">
        <w:rPr>
          <w:noProof/>
          <w:lang w:eastAsia="en-US"/>
        </w:rPr>
        <mc:AlternateContent>
          <mc:Choice Requires="wps">
            <w:drawing>
              <wp:anchor distT="0" distB="0" distL="457200" distR="457200" simplePos="0" relativeHeight="251701248" behindDoc="0" locked="0" layoutInCell="1" allowOverlap="1" wp14:anchorId="49DB76E5" wp14:editId="036D02AA">
                <wp:simplePos x="0" y="0"/>
                <wp:positionH relativeFrom="margin">
                  <wp:posOffset>2692400</wp:posOffset>
                </wp:positionH>
                <wp:positionV relativeFrom="margin">
                  <wp:posOffset>717550</wp:posOffset>
                </wp:positionV>
                <wp:extent cx="3517900" cy="760730"/>
                <wp:effectExtent l="19050" t="19050" r="25400"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17900" cy="760730"/>
                        </a:xfrm>
                        <a:prstGeom prst="rect">
                          <a:avLst/>
                        </a:prstGeom>
                        <a:solidFill>
                          <a:schemeClr val="bg1"/>
                        </a:solidFill>
                        <a:ln w="44450" cmpd="thinThick">
                          <a:solidFill>
                            <a:schemeClr val="tx1"/>
                          </a:solidFill>
                          <a:miter lim="800000"/>
                        </a:ln>
                      </wps:spPr>
                      <wps:txbx>
                        <w:txbxContent>
                          <w:p w:rsidR="00F25DD6" w:rsidRPr="00CB3CEB" w:rsidRDefault="00917DC3">
                            <w:pPr>
                              <w:pStyle w:val="Footer"/>
                              <w:rPr>
                                <w:color w:val="000000" w:themeColor="text1"/>
                                <w:sz w:val="52"/>
                                <w:szCs w:val="52"/>
                              </w:rPr>
                            </w:pPr>
                            <w:sdt>
                              <w:sdtPr>
                                <w:rPr>
                                  <w:rStyle w:val="TitleChar"/>
                                  <w:color w:val="000000" w:themeColor="text1"/>
                                  <w:sz w:val="52"/>
                                  <w:szCs w:val="52"/>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CB3CEB" w:rsidRPr="00CB3CEB">
                                  <w:rPr>
                                    <w:rStyle w:val="TitleChar"/>
                                    <w:color w:val="000000" w:themeColor="text1"/>
                                    <w:sz w:val="52"/>
                                    <w:szCs w:val="52"/>
                                  </w:rPr>
                                  <w:t>Annual Report</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left:0;text-align:left;margin-left:212pt;margin-top:56.5pt;width:277pt;height:59.9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" fillcolor="white [3212]" strokecolor="black [3213]" strokeweight="3.5pt">
                <v:stroke linestyle="thinThick"/>
                <v:path arrowok="t"/>
                <o:lock v:ext="edit" grouping="t"/>
                <v:textbox inset="21.6pt,7.2pt,21.6pt,7.2pt">
                  <w:txbxContent>
                    <w:p w:rsidR="00F25DD6" w:rsidRPr="00CB3CEB" w:rsidRDefault="00917DC3">
                      <w:pPr>
                        <w:pStyle w:val="Footer"/>
                        <w:rPr>
                          <w:color w:val="000000" w:themeColor="text1"/>
                          <w:sz w:val="52"/>
                          <w:szCs w:val="52"/>
                        </w:rPr>
                      </w:pPr>
                      <w:sdt>
                        <w:sdtPr>
                          <w:rPr>
                            <w:rStyle w:val="TitleChar"/>
                            <w:color w:val="000000" w:themeColor="text1"/>
                            <w:sz w:val="52"/>
                            <w:szCs w:val="52"/>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CB3CEB" w:rsidRPr="00CB3CEB">
                            <w:rPr>
                              <w:rStyle w:val="TitleChar"/>
                              <w:color w:val="000000" w:themeColor="text1"/>
                              <w:sz w:val="52"/>
                              <w:szCs w:val="52"/>
                            </w:rPr>
                            <w:t>Annual Report</w:t>
                          </w:r>
                        </w:sdtContent>
                      </w:sdt>
                    </w:p>
                  </w:txbxContent>
                </v:textbox>
                <w10:wrap anchorx="margin" anchory="margin"/>
              </v:rect>
            </w:pict>
          </mc:Fallback>
        </mc:AlternateContent>
      </w:r>
      <w:r w:rsidR="00CB3CEB">
        <w:rPr>
          <w:noProof/>
          <w:lang w:eastAsia="en-US"/>
        </w:rPr>
        <w:drawing>
          <wp:anchor distT="0" distB="0" distL="114300" distR="114300" simplePos="0" relativeHeight="251709440" behindDoc="0" locked="0" layoutInCell="1" allowOverlap="1" wp14:anchorId="080BF493" wp14:editId="4DB26373">
            <wp:simplePos x="0" y="0"/>
            <wp:positionH relativeFrom="column">
              <wp:posOffset>247650</wp:posOffset>
            </wp:positionH>
            <wp:positionV relativeFrom="paragraph">
              <wp:posOffset>-1691005</wp:posOffset>
            </wp:positionV>
            <wp:extent cx="2019300" cy="1381760"/>
            <wp:effectExtent l="0" t="0" r="0" b="8890"/>
            <wp:wrapNone/>
            <wp:docPr id="9" name="Picture 9" descr="C:\Users\owner\AppData\Local\Microsoft\Windows\Temporary Internet Files\Content.Outlook\K7X8GW4I\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K7X8GW4I\1 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DFB">
        <w:rPr>
          <w:noProof/>
          <w:lang w:eastAsia="en-US"/>
        </w:rPr>
        <mc:AlternateContent>
          <mc:Choice Requires="wps">
            <w:drawing>
              <wp:anchor distT="0" distB="0" distL="114300" distR="114300" simplePos="0" relativeHeight="251699200" behindDoc="1" locked="0" layoutInCell="1" allowOverlap="1" wp14:anchorId="4F9E0785" wp14:editId="7C9363DC">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10">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" stroked="f" strokeweight="1.5pt">
                <v:fill r:id="rId11" o:title="" recolor="t" rotate="t" type="tile"/>
                <v:imagedata recolortarget="#4f4f53 [3058]"/>
                <w10:wrap type="through" anchorx="margin" anchory="margin"/>
              </v:rect>
            </w:pict>
          </mc:Fallback>
        </mc:AlternateContent>
      </w:r>
      <w:r w:rsidR="008A6DFB">
        <w:rPr>
          <w:noProof/>
          <w:lang w:eastAsia="en-US"/>
        </w:rPr>
        <mc:AlternateContent>
          <mc:Choice Requires="wps">
            <w:drawing>
              <wp:anchor distT="0" distB="0" distL="114300" distR="114300" simplePos="0" relativeHeight="251700224" behindDoc="0" locked="0" layoutInCell="1" allowOverlap="1" wp14:anchorId="3D6AFA5D" wp14:editId="4C139CF9">
                <wp:simplePos x="0" y="0"/>
                <wp:positionH relativeFrom="margin">
                  <wp:align>center</wp:align>
                </wp:positionH>
                <wp:positionV relativeFrom="margin">
                  <wp:align>top</wp:align>
                </wp:positionV>
                <wp:extent cx="6858000" cy="1097280"/>
                <wp:effectExtent l="0" t="0" r="0" b="762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495" w:type="pct"/>
                              <w:tblCellMar>
                                <w:top w:w="29" w:type="dxa"/>
                                <w:left w:w="58" w:type="dxa"/>
                                <w:bottom w:w="29" w:type="dxa"/>
                                <w:right w:w="58" w:type="dxa"/>
                              </w:tblCellMar>
                              <w:tblLook w:val="04A0" w:firstRow="1" w:lastRow="0" w:firstColumn="1" w:lastColumn="0" w:noHBand="0" w:noVBand="1"/>
                            </w:tblPr>
                            <w:tblGrid>
                              <w:gridCol w:w="4288"/>
                              <w:gridCol w:w="6659"/>
                              <w:gridCol w:w="1033"/>
                            </w:tblGrid>
                            <w:tr w:rsidR="00F25DD6" w:rsidTr="008A6DFB">
                              <w:trPr>
                                <w:trHeight w:val="691"/>
                              </w:trPr>
                              <w:tc>
                                <w:tcPr>
                                  <w:tcW w:w="4288" w:type="dxa"/>
                                  <w:vAlign w:val="center"/>
                                </w:tcPr>
                                <w:p w:rsidR="00F25DD6" w:rsidRDefault="00917DC3" w:rsidP="00CB3CEB">
                                  <w:pPr>
                                    <w:spacing w:after="0" w:line="240" w:lineRule="auto"/>
                                    <w:jc w:val="center"/>
                                  </w:pPr>
                                  <w:sdt>
                                    <w:sdtPr>
                                      <w:alias w:val="Company"/>
                                      <w:id w:val="2005092728"/>
                                      <w:showingPlcHdr/>
                                      <w:dataBinding w:prefixMappings="xmlns:ns0='http://schemas.openxmlformats.org/officeDocument/2006/extended-properties'" w:xpath="/ns0:Properties[1]/ns0:Company[1]" w:storeItemID="{6668398D-A668-4E3E-A5EB-62B293D839F1}"/>
                                      <w:text/>
                                    </w:sdtPr>
                                    <w:sdtEndPr/>
                                    <w:sdtContent>
                                      <w:r w:rsidR="00CB3CEB">
                                        <w:t xml:space="preserve">     </w:t>
                                      </w:r>
                                    </w:sdtContent>
                                  </w:sdt>
                                </w:p>
                              </w:tc>
                              <w:tc>
                                <w:tcPr>
                                  <w:tcW w:w="6660" w:type="dxa"/>
                                </w:tcPr>
                                <w:sdt>
                                  <w:sdtPr>
                                    <w:rPr>
                                      <w:b/>
                                      <w:bCs/>
                                      <w:color w:val="FFFFFF" w:themeColor="background1"/>
                                      <w:sz w:val="36"/>
                                      <w:szCs w:val="36"/>
                                    </w:rPr>
                                    <w:alias w:val="Date"/>
                                    <w:id w:val="-661237355"/>
                                    <w:showingPlcHdr/>
                                    <w:dataBinding w:prefixMappings="xmlns:ns0='http://schemas.microsoft.com/office/2006/coverPageProps'" w:xpath="/ns0:CoverPageProperties[1]/ns0:PublishDate[1]" w:storeItemID="{55AF091B-3C7A-41E3-B477-F2FDAA23CFDA}"/>
                                    <w:date w:fullDate="2014-06-30T00:00:00Z">
                                      <w:dateFormat w:val="M/d/yyyy"/>
                                      <w:lid w:val="en-US"/>
                                      <w:storeMappedDataAs w:val="dateTime"/>
                                      <w:calendar w:val="gregorian"/>
                                    </w:date>
                                  </w:sdtPr>
                                  <w:sdtEndPr/>
                                  <w:sdtContent>
                                    <w:p w:rsidR="00F25DD6" w:rsidRDefault="0096654A" w:rsidP="0096654A">
                                      <w:pPr>
                                        <w:spacing w:after="0" w:line="240" w:lineRule="auto"/>
                                        <w:ind w:left="-1408"/>
                                        <w:jc w:val="center"/>
                                        <w:rPr>
                                          <w:b/>
                                          <w:bCs/>
                                        </w:rPr>
                                      </w:pPr>
                                      <w:r>
                                        <w:rPr>
                                          <w:b/>
                                          <w:bCs/>
                                          <w:color w:val="FFFFFF" w:themeColor="background1"/>
                                          <w:sz w:val="36"/>
                                          <w:szCs w:val="36"/>
                                        </w:rPr>
                                        <w:t xml:space="preserve">     </w:t>
                                      </w:r>
                                    </w:p>
                                  </w:sdtContent>
                                </w:sdt>
                              </w:tc>
                              <w:tc>
                                <w:tcPr>
                                  <w:tcW w:w="1033" w:type="dxa"/>
                                </w:tcPr>
                                <w:sdt>
                                  <w:sdtPr>
                                    <w:alias w:val="Volume"/>
                                    <w:tag w:val="Volume"/>
                                    <w:id w:val="429701040"/>
                                    <w:showingPlcHdr/>
                                    <w:dataBinding w:xpath="/Newsletter/Volume" w:storeItemID="{0392F253-333C-4A53-9243-D24BE37970BC}"/>
                                    <w:text/>
                                  </w:sdtPr>
                                  <w:sdtEndPr/>
                                  <w:sdtContent>
                                    <w:p w:rsidR="00F25DD6" w:rsidRDefault="00CB3CEB" w:rsidP="00CB3CEB">
                                      <w:pPr>
                                        <w:spacing w:after="0" w:line="240" w:lineRule="auto"/>
                                        <w:jc w:val="center"/>
                                      </w:pPr>
                                      <w:r>
                                        <w:t xml:space="preserve">     </w:t>
                                      </w:r>
                                    </w:p>
                                  </w:sdtContent>
                                </w:sdt>
                              </w:tc>
                            </w:tr>
                          </w:tbl>
                          <w:p w:rsidR="00F25DD6" w:rsidRDefault="00F25DD6">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tbl>
                      <w:tblPr>
                        <w:tblW w:w="5495" w:type="pct"/>
                        <w:tblCellMar>
                          <w:top w:w="29" w:type="dxa"/>
                          <w:left w:w="58" w:type="dxa"/>
                          <w:bottom w:w="29" w:type="dxa"/>
                          <w:right w:w="58" w:type="dxa"/>
                        </w:tblCellMar>
                        <w:tblLook w:val="04A0" w:firstRow="1" w:lastRow="0" w:firstColumn="1" w:lastColumn="0" w:noHBand="0" w:noVBand="1"/>
                      </w:tblPr>
                      <w:tblGrid>
                        <w:gridCol w:w="4288"/>
                        <w:gridCol w:w="6659"/>
                        <w:gridCol w:w="1033"/>
                      </w:tblGrid>
                      <w:tr w:rsidR="00F25DD6" w:rsidTr="008A6DFB">
                        <w:trPr>
                          <w:trHeight w:val="691"/>
                        </w:trPr>
                        <w:tc>
                          <w:tcPr>
                            <w:tcW w:w="4288" w:type="dxa"/>
                            <w:vAlign w:val="center"/>
                          </w:tcPr>
                          <w:p w:rsidR="00F25DD6" w:rsidRDefault="00917DC3" w:rsidP="00CB3CEB">
                            <w:pPr>
                              <w:spacing w:after="0" w:line="240" w:lineRule="auto"/>
                              <w:jc w:val="center"/>
                            </w:pPr>
                            <w:sdt>
                              <w:sdtPr>
                                <w:alias w:val="Company"/>
                                <w:id w:val="2005092728"/>
                                <w:showingPlcHdr/>
                                <w:dataBinding w:prefixMappings="xmlns:ns0='http://schemas.openxmlformats.org/officeDocument/2006/extended-properties'" w:xpath="/ns0:Properties[1]/ns0:Company[1]" w:storeItemID="{6668398D-A668-4E3E-A5EB-62B293D839F1}"/>
                                <w:text/>
                              </w:sdtPr>
                              <w:sdtEndPr/>
                              <w:sdtContent>
                                <w:r w:rsidR="00CB3CEB">
                                  <w:t xml:space="preserve">     </w:t>
                                </w:r>
                              </w:sdtContent>
                            </w:sdt>
                          </w:p>
                        </w:tc>
                        <w:tc>
                          <w:tcPr>
                            <w:tcW w:w="6660" w:type="dxa"/>
                          </w:tcPr>
                          <w:sdt>
                            <w:sdtPr>
                              <w:rPr>
                                <w:b/>
                                <w:bCs/>
                                <w:color w:val="FFFFFF" w:themeColor="background1"/>
                                <w:sz w:val="36"/>
                                <w:szCs w:val="36"/>
                              </w:rPr>
                              <w:alias w:val="Date"/>
                              <w:id w:val="-661237355"/>
                              <w:showingPlcHdr/>
                              <w:dataBinding w:prefixMappings="xmlns:ns0='http://schemas.microsoft.com/office/2006/coverPageProps'" w:xpath="/ns0:CoverPageProperties[1]/ns0:PublishDate[1]" w:storeItemID="{55AF091B-3C7A-41E3-B477-F2FDAA23CFDA}"/>
                              <w:date w:fullDate="2014-06-30T00:00:00Z">
                                <w:dateFormat w:val="M/d/yyyy"/>
                                <w:lid w:val="en-US"/>
                                <w:storeMappedDataAs w:val="dateTime"/>
                                <w:calendar w:val="gregorian"/>
                              </w:date>
                            </w:sdtPr>
                            <w:sdtEndPr/>
                            <w:sdtContent>
                              <w:p w:rsidR="00F25DD6" w:rsidRDefault="0096654A" w:rsidP="0096654A">
                                <w:pPr>
                                  <w:spacing w:after="0" w:line="240" w:lineRule="auto"/>
                                  <w:ind w:left="-1408"/>
                                  <w:jc w:val="center"/>
                                  <w:rPr>
                                    <w:b/>
                                    <w:bCs/>
                                  </w:rPr>
                                </w:pPr>
                                <w:r>
                                  <w:rPr>
                                    <w:b/>
                                    <w:bCs/>
                                    <w:color w:val="FFFFFF" w:themeColor="background1"/>
                                    <w:sz w:val="36"/>
                                    <w:szCs w:val="36"/>
                                  </w:rPr>
                                  <w:t xml:space="preserve">     </w:t>
                                </w:r>
                              </w:p>
                            </w:sdtContent>
                          </w:sdt>
                        </w:tc>
                        <w:tc>
                          <w:tcPr>
                            <w:tcW w:w="1033" w:type="dxa"/>
                          </w:tcPr>
                          <w:sdt>
                            <w:sdtPr>
                              <w:alias w:val="Volume"/>
                              <w:tag w:val="Volume"/>
                              <w:id w:val="429701040"/>
                              <w:showingPlcHdr/>
                              <w:dataBinding w:xpath="/Newsletter/Volume" w:storeItemID="{0392F253-333C-4A53-9243-D24BE37970BC}"/>
                              <w:text/>
                            </w:sdtPr>
                            <w:sdtEndPr/>
                            <w:sdtContent>
                              <w:p w:rsidR="00F25DD6" w:rsidRDefault="00CB3CEB" w:rsidP="00CB3CEB">
                                <w:pPr>
                                  <w:spacing w:after="0" w:line="240" w:lineRule="auto"/>
                                  <w:jc w:val="center"/>
                                </w:pPr>
                                <w:r>
                                  <w:t xml:space="preserve">     </w:t>
                                </w:r>
                              </w:p>
                            </w:sdtContent>
                          </w:sdt>
                        </w:tc>
                      </w:tr>
                    </w:tbl>
                    <w:p w:rsidR="00F25DD6" w:rsidRDefault="00F25DD6">
                      <w:pPr>
                        <w:jc w:val="center"/>
                      </w:pPr>
                    </w:p>
                  </w:txbxContent>
                </v:textbox>
                <w10:wrap type="topAndBottom" anchorx="margin" anchory="margin"/>
              </v:rect>
            </w:pict>
          </mc:Fallback>
        </mc:AlternateContent>
      </w:r>
    </w:p>
    <w:p w:rsidR="00F25DD6" w:rsidRPr="009E1A99" w:rsidRDefault="00CB3CEB" w:rsidP="009E1A99">
      <w:pPr>
        <w:pStyle w:val="Heading1"/>
        <w:tabs>
          <w:tab w:val="left" w:pos="10080"/>
        </w:tabs>
        <w:rPr>
          <w:b/>
          <w:sz w:val="40"/>
          <w:szCs w:val="40"/>
        </w:rPr>
      </w:pPr>
      <w:r w:rsidRPr="009E1A99">
        <w:rPr>
          <w:b/>
          <w:sz w:val="40"/>
          <w:szCs w:val="40"/>
        </w:rPr>
        <w:lastRenderedPageBreak/>
        <w:t>Chairman’s message</w:t>
      </w:r>
    </w:p>
    <w:p w:rsidR="009E1A99" w:rsidRPr="009E1A99" w:rsidRDefault="009E1A99" w:rsidP="009E1A99">
      <w:pPr>
        <w:rPr>
          <w:lang w:eastAsia="en-US"/>
        </w:rPr>
      </w:pPr>
    </w:p>
    <w:p w:rsidR="009E1A99" w:rsidRDefault="009E1A99" w:rsidP="00CB3CEB">
      <w:pPr>
        <w:sectPr w:rsidR="009E1A99" w:rsidSect="009E1A99">
          <w:type w:val="continuous"/>
          <w:pgSz w:w="12240" w:h="15840"/>
          <w:pgMar w:top="1080" w:right="1080" w:bottom="1080" w:left="1080" w:header="720" w:footer="720" w:gutter="0"/>
          <w:cols w:space="180"/>
          <w:docGrid w:linePitch="360"/>
        </w:sectPr>
      </w:pPr>
    </w:p>
    <w:p w:rsidR="009E1A99" w:rsidRPr="00917DC3" w:rsidRDefault="009E1A99">
      <w:pPr>
        <w:rPr>
          <w:rFonts w:cs="Arial"/>
          <w:noProof/>
          <w:sz w:val="26"/>
          <w:szCs w:val="26"/>
          <w:lang w:eastAsia="en-US"/>
        </w:rPr>
      </w:pPr>
      <w:r w:rsidRPr="00917DC3">
        <w:rPr>
          <w:rFonts w:cs="Arial"/>
          <w:noProof/>
          <w:sz w:val="26"/>
          <w:szCs w:val="26"/>
          <w:lang w:eastAsia="en-US"/>
        </w:rPr>
        <w:lastRenderedPageBreak/>
        <w:t>This year the Broad Street Clinic celebrated its 20</w:t>
      </w:r>
      <w:r w:rsidRPr="00917DC3">
        <w:rPr>
          <w:rFonts w:cs="Arial"/>
          <w:noProof/>
          <w:sz w:val="26"/>
          <w:szCs w:val="26"/>
          <w:vertAlign w:val="superscript"/>
          <w:lang w:eastAsia="en-US"/>
        </w:rPr>
        <w:t>th</w:t>
      </w:r>
      <w:r w:rsidRPr="00917DC3">
        <w:rPr>
          <w:rFonts w:cs="Arial"/>
          <w:noProof/>
          <w:sz w:val="26"/>
          <w:szCs w:val="26"/>
          <w:lang w:eastAsia="en-US"/>
        </w:rPr>
        <w:t xml:space="preserve"> anniversary serving low-income adults in Cateret County with diabetes, hypertension, cardiovascular disease, pulmonary disease and thyroid disease.  With the lack of Medicaid expansion in North Carolina, we</w:t>
      </w:r>
      <w:r w:rsidRPr="00917DC3">
        <w:rPr>
          <w:rFonts w:ascii="Source Sans Pro" w:hAnsi="Source Sans Pro" w:cs="Arial"/>
          <w:noProof/>
          <w:sz w:val="26"/>
          <w:szCs w:val="26"/>
          <w:lang w:eastAsia="en-US"/>
        </w:rPr>
        <w:t xml:space="preserve"> </w:t>
      </w:r>
      <w:r w:rsidRPr="00917DC3">
        <w:rPr>
          <w:rFonts w:cs="Arial"/>
          <w:noProof/>
          <w:sz w:val="26"/>
          <w:szCs w:val="26"/>
          <w:lang w:eastAsia="en-US"/>
        </w:rPr>
        <w:t xml:space="preserve">continue to see more than 900 patients with many new patients coming each month. </w:t>
      </w:r>
    </w:p>
    <w:p w:rsidR="009E1A99" w:rsidRPr="00917DC3" w:rsidRDefault="009E1A99">
      <w:pPr>
        <w:rPr>
          <w:rFonts w:cs="Arial"/>
          <w:noProof/>
          <w:sz w:val="26"/>
          <w:szCs w:val="26"/>
          <w:lang w:eastAsia="en-US"/>
        </w:rPr>
      </w:pPr>
      <w:r w:rsidRPr="00917DC3">
        <w:rPr>
          <w:rFonts w:cs="Arial"/>
          <w:noProof/>
          <w:sz w:val="26"/>
          <w:szCs w:val="26"/>
          <w:lang w:eastAsia="en-US"/>
        </w:rPr>
        <w:t>As a member of the National and North Carolina Association of Free Clinics, all medical providers and nurses are volunteers.  Overall, we have 80 volunteers</w:t>
      </w:r>
      <w:r w:rsidRPr="00917DC3">
        <w:rPr>
          <w:rFonts w:ascii="Source Sans Pro" w:hAnsi="Source Sans Pro" w:cs="Arial"/>
          <w:noProof/>
          <w:sz w:val="26"/>
          <w:szCs w:val="26"/>
          <w:lang w:eastAsia="en-US"/>
        </w:rPr>
        <w:t xml:space="preserve"> </w:t>
      </w:r>
      <w:r w:rsidRPr="00917DC3">
        <w:rPr>
          <w:rFonts w:cs="Arial"/>
          <w:noProof/>
          <w:sz w:val="26"/>
          <w:szCs w:val="26"/>
          <w:lang w:eastAsia="en-US"/>
        </w:rPr>
        <w:t xml:space="preserve">that also staff the pharmacy, front desk and help with fundraising.  Our Medical Care Committee has initiated quarterly quaility assurance initiatives to monitor and help improve our care.  We are proud that this year we had the </w:t>
      </w:r>
      <w:r w:rsidR="00D57F97" w:rsidRPr="00917DC3">
        <w:rPr>
          <w:rFonts w:cs="Arial"/>
          <w:noProof/>
          <w:sz w:val="26"/>
          <w:szCs w:val="26"/>
          <w:lang w:eastAsia="en-US"/>
        </w:rPr>
        <w:t xml:space="preserve">fewest patients with an </w:t>
      </w:r>
      <w:r w:rsidRPr="00917DC3">
        <w:rPr>
          <w:rFonts w:cs="Arial"/>
          <w:noProof/>
          <w:sz w:val="26"/>
          <w:szCs w:val="26"/>
          <w:lang w:eastAsia="en-US"/>
        </w:rPr>
        <w:t>A1C</w:t>
      </w:r>
      <w:r w:rsidR="00D57F97" w:rsidRPr="00917DC3">
        <w:rPr>
          <w:rFonts w:cs="Arial"/>
          <w:noProof/>
          <w:sz w:val="26"/>
          <w:szCs w:val="26"/>
          <w:lang w:eastAsia="en-US"/>
        </w:rPr>
        <w:t xml:space="preserve"> over 9 in the state</w:t>
      </w:r>
      <w:r w:rsidRPr="00917DC3">
        <w:rPr>
          <w:rFonts w:cs="Arial"/>
          <w:noProof/>
          <w:sz w:val="26"/>
          <w:szCs w:val="26"/>
          <w:lang w:eastAsia="en-US"/>
        </w:rPr>
        <w:t xml:space="preserve"> and were </w:t>
      </w:r>
      <w:r w:rsidR="00D57F97" w:rsidRPr="00917DC3">
        <w:rPr>
          <w:rFonts w:cs="Arial"/>
          <w:noProof/>
          <w:sz w:val="26"/>
          <w:szCs w:val="26"/>
          <w:lang w:eastAsia="en-US"/>
        </w:rPr>
        <w:t>awarded $1500!</w:t>
      </w:r>
    </w:p>
    <w:p w:rsidR="00917DC3" w:rsidRDefault="00D57F97">
      <w:pPr>
        <w:rPr>
          <w:rFonts w:cs="Arial"/>
          <w:noProof/>
          <w:sz w:val="26"/>
          <w:szCs w:val="26"/>
          <w:lang w:eastAsia="en-US"/>
        </w:rPr>
      </w:pPr>
      <w:r w:rsidRPr="00917DC3">
        <w:rPr>
          <w:noProof/>
          <w:sz w:val="26"/>
          <w:szCs w:val="26"/>
          <w:lang w:eastAsia="en-US"/>
        </w:rPr>
        <mc:AlternateContent>
          <mc:Choice Requires="wps">
            <w:drawing>
              <wp:anchor distT="0" distB="0" distL="91440" distR="91440" simplePos="0" relativeHeight="251706368" behindDoc="0" locked="0" layoutInCell="1" allowOverlap="1" wp14:anchorId="61EC17C4" wp14:editId="3958AEA4">
                <wp:simplePos x="0" y="0"/>
                <wp:positionH relativeFrom="margin">
                  <wp:posOffset>-227965</wp:posOffset>
                </wp:positionH>
                <wp:positionV relativeFrom="margin">
                  <wp:posOffset>7632700</wp:posOffset>
                </wp:positionV>
                <wp:extent cx="6858000" cy="1657350"/>
                <wp:effectExtent l="0" t="0" r="0" b="0"/>
                <wp:wrapNone/>
                <wp:docPr id="6" name="Rectangle 6"/>
                <wp:cNvGraphicFramePr/>
                <a:graphic xmlns:a="http://schemas.openxmlformats.org/drawingml/2006/main">
                  <a:graphicData uri="http://schemas.microsoft.com/office/word/2010/wordprocessingShape">
                    <wps:wsp>
                      <wps:cNvSpPr/>
                      <wps:spPr>
                        <a:xfrm>
                          <a:off x="0" y="0"/>
                          <a:ext cx="6858000" cy="1657350"/>
                        </a:xfrm>
                        <a:prstGeom prst="rect">
                          <a:avLst/>
                        </a:prstGeom>
                        <a:blipFill dpi="0" rotWithShape="1">
                          <a:blip r:embed="rId10">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F25DD6" w:rsidRPr="008A6DFB" w:rsidRDefault="00CB3CEB">
                            <w:pPr>
                              <w:spacing w:after="0"/>
                              <w:rPr>
                                <w:color w:val="FFFFFF" w:themeColor="background1"/>
                                <w:sz w:val="28"/>
                                <w:szCs w:val="28"/>
                              </w:rPr>
                            </w:pPr>
                            <w:r w:rsidRPr="008A6DFB">
                              <w:rPr>
                                <w:color w:val="FFFFFF" w:themeColor="background1"/>
                                <w:sz w:val="28"/>
                                <w:szCs w:val="28"/>
                              </w:rPr>
                              <w:t>The mission of the Broad Street Clinic is to provide health care services for certain chronic diseases to low income adults of Carteret County and surrounding areas.</w:t>
                            </w:r>
                          </w:p>
                          <w:p w:rsidR="00CB3CEB" w:rsidRPr="008A6DFB" w:rsidRDefault="00CB3CEB">
                            <w:pPr>
                              <w:spacing w:after="0"/>
                              <w:rPr>
                                <w:color w:val="FFFFFF" w:themeColor="background1"/>
                                <w:sz w:val="28"/>
                                <w:szCs w:val="28"/>
                              </w:rPr>
                            </w:pPr>
                          </w:p>
                          <w:p w:rsidR="00CB3CEB" w:rsidRPr="008A6DFB" w:rsidRDefault="00CB3CEB">
                            <w:pPr>
                              <w:spacing w:after="0"/>
                              <w:rPr>
                                <w:color w:val="FFFFFF" w:themeColor="background1"/>
                                <w:sz w:val="28"/>
                                <w:szCs w:val="28"/>
                              </w:rPr>
                            </w:pPr>
                            <w:r w:rsidRPr="008A6DFB">
                              <w:rPr>
                                <w:color w:val="FFFFFF" w:themeColor="background1"/>
                                <w:sz w:val="28"/>
                                <w:szCs w:val="28"/>
                              </w:rPr>
                              <w:t>The vision of the Broad Street Clinic will meet the increasing demand for services and improve overall health of our patients.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17.95pt;margin-top:601pt;width:540pt;height:130.5pt;z-index:251706368;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Yi34gAAAA4BAAAPAAAAZHJzL2Rvd25yZXYu&#10;eG1sTI/BTsMwEETvSPyDtUjcWjtpKBDiVAgJJC5IDQiVmxsvSSBeR7HbhL9ne4LbjuZpdqbYzK4X&#10;RxxD50lDslQgkGpvO2o0vL0+Lm5AhGjImt4TavjBAJvy/KwwufUTbfFYxUZwCIXcaGhjHHIpQ92i&#10;M2HpByT2Pv3oTGQ5NtKOZuJw18tUqbV0piP+0JoBH1qsv6uD0/DlnrMkuf54sfEpmyqk3da/77S+&#10;vJjv70BEnOMfDKf6XB1K7rT3B7JB9BoWq6tbRtlIVcqrTojKsgTEnq9svVIgy0L+n1H+Ag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" stroked="f" strokeweight="4pt">
                <v:fill r:id="rId12" o:title="" recolor="t" rotate="t" type="tile"/>
                <v:stroke linestyle="thinThick"/>
                <v:imagedata recolortarget="#4f4f53 [3058]"/>
                <v:textbox inset="14.4pt,14.4pt,14.4pt,14.4pt">
                  <w:txbxContent>
                    <w:p w:rsidR="00F25DD6" w:rsidRPr="008A6DFB" w:rsidRDefault="00CB3CEB">
                      <w:pPr>
                        <w:spacing w:after="0"/>
                        <w:rPr>
                          <w:color w:val="FFFFFF" w:themeColor="background1"/>
                          <w:sz w:val="28"/>
                          <w:szCs w:val="28"/>
                        </w:rPr>
                      </w:pPr>
                      <w:r w:rsidRPr="008A6DFB">
                        <w:rPr>
                          <w:color w:val="FFFFFF" w:themeColor="background1"/>
                          <w:sz w:val="28"/>
                          <w:szCs w:val="28"/>
                        </w:rPr>
                        <w:t>The mission of the Broad Street Clinic is to provide health care services for certain chronic diseases to low income adults of Carteret County and surrounding areas.</w:t>
                      </w:r>
                    </w:p>
                    <w:p w:rsidR="00CB3CEB" w:rsidRPr="008A6DFB" w:rsidRDefault="00CB3CEB">
                      <w:pPr>
                        <w:spacing w:after="0"/>
                        <w:rPr>
                          <w:color w:val="FFFFFF" w:themeColor="background1"/>
                          <w:sz w:val="28"/>
                          <w:szCs w:val="28"/>
                        </w:rPr>
                      </w:pPr>
                    </w:p>
                    <w:p w:rsidR="00CB3CEB" w:rsidRPr="008A6DFB" w:rsidRDefault="00CB3CEB">
                      <w:pPr>
                        <w:spacing w:after="0"/>
                        <w:rPr>
                          <w:color w:val="FFFFFF" w:themeColor="background1"/>
                          <w:sz w:val="28"/>
                          <w:szCs w:val="28"/>
                        </w:rPr>
                      </w:pPr>
                      <w:r w:rsidRPr="008A6DFB">
                        <w:rPr>
                          <w:color w:val="FFFFFF" w:themeColor="background1"/>
                          <w:sz w:val="28"/>
                          <w:szCs w:val="28"/>
                        </w:rPr>
                        <w:t>The vision of the Broad Street Clinic will meet the increasing demand for services and improve overall health of our patients.</w:t>
                      </w:r>
                    </w:p>
                  </w:txbxContent>
                </v:textbox>
                <w10:wrap anchorx="margin" anchory="margin"/>
              </v:rect>
            </w:pict>
          </mc:Fallback>
        </mc:AlternateContent>
      </w:r>
      <w:r w:rsidR="009E1A99" w:rsidRPr="00917DC3">
        <w:rPr>
          <w:rFonts w:cs="Arial"/>
          <w:noProof/>
          <w:sz w:val="26"/>
          <w:szCs w:val="26"/>
          <w:lang w:eastAsia="en-US"/>
        </w:rPr>
        <w:t>Among our other accomplishments, we began an Eye Clinic and a Foot Care Clinic for our diabetic patients.  We have also hired a</w:t>
      </w:r>
    </w:p>
    <w:p w:rsidR="00917DC3" w:rsidRDefault="00917DC3">
      <w:pPr>
        <w:rPr>
          <w:rFonts w:cs="Arial"/>
          <w:noProof/>
          <w:sz w:val="26"/>
          <w:szCs w:val="26"/>
          <w:lang w:eastAsia="en-US"/>
        </w:rPr>
      </w:pPr>
    </w:p>
    <w:p w:rsidR="00917DC3" w:rsidRDefault="00917DC3">
      <w:pPr>
        <w:rPr>
          <w:rFonts w:cs="Arial"/>
          <w:noProof/>
          <w:sz w:val="26"/>
          <w:szCs w:val="26"/>
          <w:lang w:eastAsia="en-US"/>
        </w:rPr>
      </w:pPr>
    </w:p>
    <w:p w:rsidR="00917DC3" w:rsidRDefault="00917DC3">
      <w:pPr>
        <w:rPr>
          <w:rFonts w:cs="Arial"/>
          <w:noProof/>
          <w:sz w:val="26"/>
          <w:szCs w:val="26"/>
          <w:lang w:eastAsia="en-US"/>
        </w:rPr>
      </w:pPr>
    </w:p>
    <w:p w:rsidR="00917DC3" w:rsidRPr="00917DC3" w:rsidRDefault="009E1A99">
      <w:pPr>
        <w:rPr>
          <w:rFonts w:cs="Arial"/>
          <w:noProof/>
          <w:sz w:val="26"/>
          <w:szCs w:val="26"/>
          <w:lang w:eastAsia="en-US"/>
        </w:rPr>
      </w:pPr>
      <w:r w:rsidRPr="00917DC3">
        <w:rPr>
          <w:rFonts w:cs="Arial"/>
          <w:noProof/>
          <w:sz w:val="26"/>
          <w:szCs w:val="26"/>
          <w:lang w:eastAsia="en-US"/>
        </w:rPr>
        <w:lastRenderedPageBreak/>
        <w:t>Volunteer Coordinator to streamline volunteer schedules and maintain yearly credentialing.</w:t>
      </w:r>
    </w:p>
    <w:p w:rsidR="009E1A99" w:rsidRDefault="00917DC3">
      <w:pPr>
        <w:rPr>
          <w:rFonts w:cs="Arial"/>
          <w:noProof/>
          <w:sz w:val="26"/>
          <w:szCs w:val="26"/>
          <w:lang w:eastAsia="en-US"/>
        </w:rPr>
      </w:pPr>
      <w:r w:rsidRPr="00917DC3">
        <w:rPr>
          <w:rFonts w:cs="Arial"/>
          <w:noProof/>
          <w:sz w:val="26"/>
          <w:szCs w:val="26"/>
          <w:lang w:eastAsia="en-US"/>
        </w:rPr>
        <w:drawing>
          <wp:anchor distT="0" distB="0" distL="114300" distR="114300" simplePos="0" relativeHeight="251752448" behindDoc="1" locked="0" layoutInCell="1" allowOverlap="1" wp14:anchorId="1A30ADC3" wp14:editId="5886BFB2">
            <wp:simplePos x="0" y="0"/>
            <wp:positionH relativeFrom="column">
              <wp:posOffset>1814195</wp:posOffset>
            </wp:positionH>
            <wp:positionV relativeFrom="paragraph">
              <wp:posOffset>3295650</wp:posOffset>
            </wp:positionV>
            <wp:extent cx="1185545" cy="1339850"/>
            <wp:effectExtent l="76200" t="76200" r="71755" b="69850"/>
            <wp:wrapTight wrapText="bothSides">
              <wp:wrapPolygon edited="0">
                <wp:start x="-1388" y="-1228"/>
                <wp:lineTo x="-1388" y="22419"/>
                <wp:lineTo x="22560" y="22419"/>
                <wp:lineTo x="22560" y="-1228"/>
                <wp:lineTo x="-1388" y="-1228"/>
              </wp:wrapPolygon>
            </wp:wrapTight>
            <wp:docPr id="4" name="Picture 4" descr="Dr-Chris-Heat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Chris-Heaton">
                      <a:hlinkClick r:id="rId13"/>
                    </pic:cNvP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Effect>
                                <a14:brightnessContrast bright="5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1185545" cy="1339850"/>
                    </a:xfrm>
                    <a:prstGeom prst="rect">
                      <a:avLst/>
                    </a:prstGeom>
                    <a:noFill/>
                    <a:ln w="76200" cmpd="tri">
                      <a:solidFill>
                        <a:schemeClr val="accent1"/>
                      </a:solidFill>
                    </a:ln>
                  </pic:spPr>
                </pic:pic>
              </a:graphicData>
            </a:graphic>
            <wp14:sizeRelH relativeFrom="page">
              <wp14:pctWidth>0</wp14:pctWidth>
            </wp14:sizeRelH>
            <wp14:sizeRelV relativeFrom="page">
              <wp14:pctHeight>0</wp14:pctHeight>
            </wp14:sizeRelV>
          </wp:anchor>
        </w:drawing>
      </w:r>
      <w:r w:rsidR="009E1A99" w:rsidRPr="00917DC3">
        <w:rPr>
          <w:rFonts w:cs="Arial"/>
          <w:noProof/>
          <w:sz w:val="26"/>
          <w:szCs w:val="26"/>
          <w:lang w:eastAsia="en-US"/>
        </w:rPr>
        <w:t>Fundraising continues to be a very important task in order to be able to provide all the services that our patients need.  With the changes in medical care, we continue to lose support for providing free medications from pharmaceutical companies.  Fortunately, we continue to receive generous support from the community and Carteret General Hospital.  This year we were also accepted as a recipient of funding from the Coastal Carolina United Way.  We hope you will continue to support the Broad Street Clinic that provides medical care for so many in our county and surrounding areas.</w:t>
      </w:r>
    </w:p>
    <w:p w:rsidR="00917DC3" w:rsidRPr="00917DC3" w:rsidRDefault="00CB3CEB">
      <w:pPr>
        <w:rPr>
          <w:sz w:val="24"/>
          <w:szCs w:val="24"/>
        </w:rPr>
      </w:pPr>
      <w:r w:rsidRPr="00917DC3">
        <w:rPr>
          <w:sz w:val="24"/>
          <w:szCs w:val="24"/>
        </w:rPr>
        <w:t xml:space="preserve">Please come visit </w:t>
      </w:r>
    </w:p>
    <w:p w:rsidR="00CB3CEB" w:rsidRPr="00917DC3" w:rsidRDefault="00CB3CEB">
      <w:pPr>
        <w:rPr>
          <w:sz w:val="24"/>
          <w:szCs w:val="24"/>
        </w:rPr>
      </w:pPr>
      <w:proofErr w:type="gramStart"/>
      <w:r w:rsidRPr="00917DC3">
        <w:rPr>
          <w:sz w:val="24"/>
          <w:szCs w:val="24"/>
        </w:rPr>
        <w:t>us</w:t>
      </w:r>
      <w:proofErr w:type="gramEnd"/>
      <w:r w:rsidRPr="00917DC3">
        <w:rPr>
          <w:sz w:val="24"/>
          <w:szCs w:val="24"/>
        </w:rPr>
        <w:t xml:space="preserve"> at the clinic!</w:t>
      </w:r>
      <w:r w:rsidR="00E62D8C" w:rsidRPr="00917DC3">
        <w:rPr>
          <w:rFonts w:ascii="Source Sans Pro" w:hAnsi="Source Sans Pro" w:cs="Arial"/>
          <w:noProof/>
          <w:color w:val="268CBF"/>
          <w:sz w:val="24"/>
          <w:szCs w:val="24"/>
          <w:lang w:eastAsia="en-US"/>
        </w:rPr>
        <w:t xml:space="preserve"> </w:t>
      </w:r>
    </w:p>
    <w:p w:rsidR="00CB3CEB" w:rsidRPr="00917DC3" w:rsidRDefault="00CB3CEB">
      <w:pPr>
        <w:rPr>
          <w:sz w:val="24"/>
          <w:szCs w:val="24"/>
        </w:rPr>
      </w:pPr>
      <w:r w:rsidRPr="00917DC3">
        <w:rPr>
          <w:sz w:val="24"/>
          <w:szCs w:val="24"/>
        </w:rPr>
        <w:t>Frederick C. Heaton, MD</w:t>
      </w:r>
    </w:p>
    <w:p w:rsidR="00CB3CEB" w:rsidRPr="00917DC3" w:rsidRDefault="00CB3CEB">
      <w:pPr>
        <w:rPr>
          <w:sz w:val="24"/>
          <w:szCs w:val="24"/>
        </w:rPr>
      </w:pPr>
      <w:r w:rsidRPr="00917DC3">
        <w:rPr>
          <w:sz w:val="24"/>
          <w:szCs w:val="24"/>
        </w:rPr>
        <w:t>Chairman of the Board</w:t>
      </w:r>
    </w:p>
    <w:p w:rsidR="008A6DFB" w:rsidRPr="00917DC3" w:rsidRDefault="008A6DFB" w:rsidP="00CB3CEB">
      <w:pPr>
        <w:spacing w:after="200" w:line="276" w:lineRule="auto"/>
        <w:jc w:val="left"/>
        <w:rPr>
          <w:sz w:val="24"/>
          <w:szCs w:val="24"/>
        </w:rPr>
      </w:pPr>
    </w:p>
    <w:p w:rsidR="008A6DFB" w:rsidRDefault="008A6DFB">
      <w:pPr>
        <w:spacing w:after="200" w:line="276" w:lineRule="auto"/>
        <w:jc w:val="left"/>
      </w:pPr>
      <w:r>
        <w:br w:type="page"/>
      </w:r>
    </w:p>
    <w:p w:rsidR="008A6DFB" w:rsidRDefault="00917DC3" w:rsidP="00CB3CEB">
      <w:pPr>
        <w:spacing w:after="200" w:line="276" w:lineRule="auto"/>
        <w:jc w:val="left"/>
      </w:pPr>
      <w:bookmarkStart w:id="0" w:name="_GoBack"/>
      <w:bookmarkEnd w:id="0"/>
      <w:r>
        <w:rPr>
          <w:noProof/>
          <w:lang w:eastAsia="en-US"/>
        </w:rPr>
        <w:lastRenderedPageBreak/>
        <w:drawing>
          <wp:anchor distT="0" distB="0" distL="114300" distR="114300" simplePos="0" relativeHeight="251765760" behindDoc="0" locked="0" layoutInCell="1" allowOverlap="1" wp14:anchorId="4474EFCC" wp14:editId="552040AC">
            <wp:simplePos x="0" y="0"/>
            <wp:positionH relativeFrom="column">
              <wp:posOffset>-190500</wp:posOffset>
            </wp:positionH>
            <wp:positionV relativeFrom="paragraph">
              <wp:posOffset>-394970</wp:posOffset>
            </wp:positionV>
            <wp:extent cx="825500" cy="8928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e.jpg"/>
                    <pic:cNvPicPr/>
                  </pic:nvPicPr>
                  <pic:blipFill>
                    <a:blip r:embed="rId16">
                      <a:extLst>
                        <a:ext uri="{28A0092B-C50C-407E-A947-70E740481C1C}">
                          <a14:useLocalDpi xmlns:a14="http://schemas.microsoft.com/office/drawing/2010/main" val="0"/>
                        </a:ext>
                      </a:extLst>
                    </a:blip>
                    <a:stretch>
                      <a:fillRect/>
                    </a:stretch>
                  </pic:blipFill>
                  <pic:spPr>
                    <a:xfrm>
                      <a:off x="0" y="0"/>
                      <a:ext cx="825500" cy="89281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91440" distB="91440" distL="91440" distR="91440" simplePos="0" relativeHeight="251742208" behindDoc="0" locked="0" layoutInCell="1" allowOverlap="1" wp14:anchorId="515DDEF9" wp14:editId="193FE428">
                <wp:simplePos x="0" y="0"/>
                <wp:positionH relativeFrom="column">
                  <wp:posOffset>-273050</wp:posOffset>
                </wp:positionH>
                <wp:positionV relativeFrom="margin">
                  <wp:posOffset>-425450</wp:posOffset>
                </wp:positionV>
                <wp:extent cx="5988050" cy="958850"/>
                <wp:effectExtent l="38100" t="38100" r="31750" b="31750"/>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958850"/>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rsidR="008A6DFB" w:rsidRPr="00917DC3" w:rsidRDefault="008A6DFB" w:rsidP="00917DC3">
                            <w:pPr>
                              <w:spacing w:line="360" w:lineRule="auto"/>
                              <w:jc w:val="right"/>
                              <w:rPr>
                                <w:b/>
                                <w:caps/>
                                <w:color w:val="FFFFFF" w:themeColor="background1"/>
                                <w:sz w:val="44"/>
                                <w:szCs w:val="44"/>
                              </w:rPr>
                            </w:pPr>
                            <w:r w:rsidRPr="00917DC3">
                              <w:rPr>
                                <w:b/>
                                <w:caps/>
                                <w:color w:val="FFFFFF" w:themeColor="background1"/>
                                <w:sz w:val="44"/>
                                <w:szCs w:val="44"/>
                              </w:rPr>
                              <w:t>Executive</w:t>
                            </w:r>
                            <w:r w:rsidRPr="00917DC3">
                              <w:rPr>
                                <w:b/>
                                <w:caps/>
                                <w:color w:val="FFFFFF" w:themeColor="background1"/>
                                <w:position w:val="6"/>
                                <w:sz w:val="44"/>
                                <w:szCs w:val="44"/>
                              </w:rPr>
                              <w:t xml:space="preserve"> </w:t>
                            </w:r>
                            <w:r w:rsidRPr="00917DC3">
                              <w:rPr>
                                <w:b/>
                                <w:caps/>
                                <w:color w:val="FFFFFF" w:themeColor="background1"/>
                                <w:sz w:val="44"/>
                                <w:szCs w:val="44"/>
                              </w:rPr>
                              <w:t>Director’s Message</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AutoShape 11" o:spid="_x0000_s1030" style="position:absolute;margin-left:-21.5pt;margin-top:-33.5pt;width:471.5pt;height:75.5pt;z-index:251742208;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" fillcolor="#46464a [3215]" strokecolor="#46464a [3215]" strokeweight="6pt">
                <v:stroke linestyle="thinThick"/>
                <v:textbox inset=",7.2pt,,0">
                  <w:txbxContent>
                    <w:p w:rsidR="008A6DFB" w:rsidRPr="00917DC3" w:rsidRDefault="008A6DFB" w:rsidP="00917DC3">
                      <w:pPr>
                        <w:spacing w:line="360" w:lineRule="auto"/>
                        <w:jc w:val="right"/>
                        <w:rPr>
                          <w:b/>
                          <w:caps/>
                          <w:color w:val="FFFFFF" w:themeColor="background1"/>
                          <w:sz w:val="44"/>
                          <w:szCs w:val="44"/>
                        </w:rPr>
                      </w:pPr>
                      <w:r w:rsidRPr="00917DC3">
                        <w:rPr>
                          <w:b/>
                          <w:caps/>
                          <w:color w:val="FFFFFF" w:themeColor="background1"/>
                          <w:sz w:val="44"/>
                          <w:szCs w:val="44"/>
                        </w:rPr>
                        <w:t>Executive</w:t>
                      </w:r>
                      <w:r w:rsidRPr="00917DC3">
                        <w:rPr>
                          <w:b/>
                          <w:caps/>
                          <w:color w:val="FFFFFF" w:themeColor="background1"/>
                          <w:position w:val="6"/>
                          <w:sz w:val="44"/>
                          <w:szCs w:val="44"/>
                        </w:rPr>
                        <w:t xml:space="preserve"> </w:t>
                      </w:r>
                      <w:r w:rsidRPr="00917DC3">
                        <w:rPr>
                          <w:b/>
                          <w:caps/>
                          <w:color w:val="FFFFFF" w:themeColor="background1"/>
                          <w:sz w:val="44"/>
                          <w:szCs w:val="44"/>
                        </w:rPr>
                        <w:t>Director’s Message</w:t>
                      </w:r>
                    </w:p>
                  </w:txbxContent>
                </v:textbox>
                <w10:wrap type="square" anchory="margin"/>
              </v:rect>
            </w:pict>
          </mc:Fallback>
        </mc:AlternateContent>
      </w:r>
      <w:r>
        <w:rPr>
          <w:noProof/>
          <w:lang w:eastAsia="en-US"/>
        </w:rPr>
        <mc:AlternateContent>
          <mc:Choice Requires="wps">
            <w:drawing>
              <wp:anchor distT="0" distB="0" distL="114300" distR="114300" simplePos="0" relativeHeight="251743232" behindDoc="0" locked="0" layoutInCell="1" allowOverlap="1" wp14:anchorId="43208303" wp14:editId="514ED192">
                <wp:simplePos x="0" y="0"/>
                <wp:positionH relativeFrom="column">
                  <wp:posOffset>6350</wp:posOffset>
                </wp:positionH>
                <wp:positionV relativeFrom="paragraph">
                  <wp:posOffset>774700</wp:posOffset>
                </wp:positionV>
                <wp:extent cx="6356350" cy="5232400"/>
                <wp:effectExtent l="0" t="0" r="25400" b="25400"/>
                <wp:wrapNone/>
                <wp:docPr id="295" name="Text Box 295"/>
                <wp:cNvGraphicFramePr/>
                <a:graphic xmlns:a="http://schemas.openxmlformats.org/drawingml/2006/main">
                  <a:graphicData uri="http://schemas.microsoft.com/office/word/2010/wordprocessingShape">
                    <wps:wsp>
                      <wps:cNvSpPr txBox="1"/>
                      <wps:spPr>
                        <a:xfrm>
                          <a:off x="0" y="0"/>
                          <a:ext cx="6356350" cy="523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DC3" w:rsidRPr="00917DC3" w:rsidRDefault="00917DC3" w:rsidP="00917DC3">
                            <w:pPr>
                              <w:rPr>
                                <w:sz w:val="24"/>
                                <w:szCs w:val="24"/>
                              </w:rPr>
                            </w:pPr>
                            <w:r w:rsidRPr="00917DC3">
                              <w:rPr>
                                <w:sz w:val="24"/>
                                <w:szCs w:val="24"/>
                              </w:rPr>
                              <w:t xml:space="preserve">The year was another exciting and busy one. We are so fortunate to have over 20 volunteer health care providers, 20 volunteer nurses, and 4 pharmacists to provide services to the Clinic. Another 60 people complete the rest of our volunteer staff.  Each week volunteers work 165 hours to keep the Clinic operating. </w:t>
                            </w:r>
                          </w:p>
                          <w:p w:rsidR="00917DC3" w:rsidRPr="00917DC3" w:rsidRDefault="00917DC3" w:rsidP="00917DC3">
                            <w:pPr>
                              <w:rPr>
                                <w:sz w:val="24"/>
                                <w:szCs w:val="24"/>
                              </w:rPr>
                            </w:pPr>
                            <w:r w:rsidRPr="00917DC3">
                              <w:rPr>
                                <w:sz w:val="24"/>
                                <w:szCs w:val="24"/>
                              </w:rPr>
                              <w:t>Clyde Edgerton, NC author and entertainer, helped us celebrate our 20</w:t>
                            </w:r>
                            <w:r w:rsidRPr="00917DC3">
                              <w:rPr>
                                <w:sz w:val="24"/>
                                <w:szCs w:val="24"/>
                                <w:vertAlign w:val="superscript"/>
                              </w:rPr>
                              <w:t>th</w:t>
                            </w:r>
                            <w:r w:rsidRPr="00917DC3">
                              <w:rPr>
                                <w:sz w:val="24"/>
                                <w:szCs w:val="24"/>
                              </w:rPr>
                              <w:t xml:space="preserve"> Anniversary with a fundraiser and celebration. Clyde had been a longtime supporter of the Clinic and we look forward to his help every other year.</w:t>
                            </w:r>
                          </w:p>
                          <w:p w:rsidR="00917DC3" w:rsidRPr="00917DC3" w:rsidRDefault="00917DC3" w:rsidP="00917DC3">
                            <w:pPr>
                              <w:rPr>
                                <w:sz w:val="24"/>
                                <w:szCs w:val="24"/>
                              </w:rPr>
                            </w:pPr>
                            <w:r w:rsidRPr="00917DC3">
                              <w:rPr>
                                <w:sz w:val="24"/>
                                <w:szCs w:val="24"/>
                              </w:rPr>
                              <w:t xml:space="preserve">During April, I was pleased to be able to present Dr. Mark </w:t>
                            </w:r>
                            <w:proofErr w:type="spellStart"/>
                            <w:r w:rsidRPr="00917DC3">
                              <w:rPr>
                                <w:sz w:val="24"/>
                                <w:szCs w:val="24"/>
                              </w:rPr>
                              <w:t>Heffington</w:t>
                            </w:r>
                            <w:proofErr w:type="spellEnd"/>
                            <w:r w:rsidRPr="00917DC3">
                              <w:rPr>
                                <w:sz w:val="24"/>
                                <w:szCs w:val="24"/>
                              </w:rPr>
                              <w:t xml:space="preserve"> with the Don Lucy Award.  This is the highest award given by the NC Association of Free Clinics to a volunteer.  Dr. </w:t>
                            </w:r>
                            <w:proofErr w:type="spellStart"/>
                            <w:r w:rsidRPr="00917DC3">
                              <w:rPr>
                                <w:sz w:val="24"/>
                                <w:szCs w:val="24"/>
                              </w:rPr>
                              <w:t>Heffinton</w:t>
                            </w:r>
                            <w:proofErr w:type="spellEnd"/>
                            <w:r w:rsidRPr="00917DC3">
                              <w:rPr>
                                <w:sz w:val="24"/>
                                <w:szCs w:val="24"/>
                              </w:rPr>
                              <w:t xml:space="preserve"> has been a volunteer at the Clinic since 2008. He was nominated for this prestigious award by Merci Clinic of New Bern, Hope Clinic of Bayboro and our very own Broad Street Clinic for his volunteer efforts at all three clinics. He is the founder of the free clinic in Cashiers, NC. </w:t>
                            </w:r>
                          </w:p>
                          <w:p w:rsidR="00917DC3" w:rsidRPr="00917DC3" w:rsidRDefault="00917DC3" w:rsidP="00917DC3">
                            <w:pPr>
                              <w:rPr>
                                <w:sz w:val="24"/>
                                <w:szCs w:val="24"/>
                              </w:rPr>
                            </w:pPr>
                            <w:r w:rsidRPr="00917DC3">
                              <w:rPr>
                                <w:sz w:val="24"/>
                                <w:szCs w:val="24"/>
                              </w:rPr>
                              <w:t xml:space="preserve">A health fair was held in September with the NC Farm Bureau. This fun, free event was for insured and uninsured residents of Carteret County. Participants received free flu vaccines, A1C glucose tests, cholesterol screenings and breathing tests. Participants also received information about exercise and healthy lifestyle changes. Farm Bureau donated $5,000 to help us with our mission. </w:t>
                            </w:r>
                          </w:p>
                          <w:p w:rsidR="00917DC3" w:rsidRPr="00917DC3" w:rsidRDefault="00917DC3" w:rsidP="00917DC3">
                            <w:pPr>
                              <w:rPr>
                                <w:sz w:val="24"/>
                                <w:szCs w:val="24"/>
                              </w:rPr>
                            </w:pPr>
                            <w:r w:rsidRPr="00917DC3">
                              <w:rPr>
                                <w:sz w:val="24"/>
                                <w:szCs w:val="24"/>
                              </w:rPr>
                              <w:t xml:space="preserve">The NC Men’s Baptist Association Dental Bus was on site four days during the year. Over 120 patients were able to receive preventative care, extractions and fillings. Local dentists, hygienists and assistants worked the dental bus to deliver these services. </w:t>
                            </w:r>
                          </w:p>
                          <w:p w:rsidR="00917DC3" w:rsidRPr="00917DC3" w:rsidRDefault="00917DC3" w:rsidP="00917DC3">
                            <w:pPr>
                              <w:rPr>
                                <w:sz w:val="24"/>
                                <w:szCs w:val="24"/>
                              </w:rPr>
                            </w:pPr>
                            <w:r w:rsidRPr="00917DC3">
                              <w:rPr>
                                <w:sz w:val="24"/>
                                <w:szCs w:val="24"/>
                              </w:rPr>
                              <w:t xml:space="preserve">Patient surveys indicated 96% of patients felt better during the year because of treatment at the Clinic. Patients also reported a 96% decrease in work absenteeism. Other accomplishments include the marketing committee working with </w:t>
                            </w:r>
                            <w:proofErr w:type="spellStart"/>
                            <w:r w:rsidRPr="00917DC3">
                              <w:rPr>
                                <w:sz w:val="24"/>
                                <w:szCs w:val="24"/>
                              </w:rPr>
                              <w:t>BellaGurl</w:t>
                            </w:r>
                            <w:proofErr w:type="spellEnd"/>
                            <w:r w:rsidRPr="00917DC3">
                              <w:rPr>
                                <w:sz w:val="24"/>
                                <w:szCs w:val="24"/>
                              </w:rPr>
                              <w:t xml:space="preserve"> to design a new website and update our Facebook page.  </w:t>
                            </w:r>
                          </w:p>
                          <w:p w:rsidR="008A6DFB" w:rsidRDefault="008A6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1" type="#_x0000_t202" style="position:absolute;margin-left:.5pt;margin-top:61pt;width:500.5pt;height:4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" fillcolor="white [3201]" strokeweight=".5pt">
                <v:textbox>
                  <w:txbxContent>
                    <w:p w:rsidR="00917DC3" w:rsidRPr="00917DC3" w:rsidRDefault="00917DC3" w:rsidP="00917DC3">
                      <w:pPr>
                        <w:rPr>
                          <w:sz w:val="24"/>
                          <w:szCs w:val="24"/>
                        </w:rPr>
                      </w:pPr>
                      <w:r w:rsidRPr="00917DC3">
                        <w:rPr>
                          <w:sz w:val="24"/>
                          <w:szCs w:val="24"/>
                        </w:rPr>
                        <w:t xml:space="preserve">The year was another exciting and busy one. We are so fortunate to have over 20 volunteer health care providers, 20 volunteer nurses, and 4 pharmacists to provide services to the Clinic. Another 60 people complete the rest of our volunteer staff.  Each week volunteers work 165 hours to keep the Clinic operating. </w:t>
                      </w:r>
                    </w:p>
                    <w:p w:rsidR="00917DC3" w:rsidRPr="00917DC3" w:rsidRDefault="00917DC3" w:rsidP="00917DC3">
                      <w:pPr>
                        <w:rPr>
                          <w:sz w:val="24"/>
                          <w:szCs w:val="24"/>
                        </w:rPr>
                      </w:pPr>
                      <w:r w:rsidRPr="00917DC3">
                        <w:rPr>
                          <w:sz w:val="24"/>
                          <w:szCs w:val="24"/>
                        </w:rPr>
                        <w:t>Clyde Edgerton, NC author and entertainer, helped us celebrate our 20</w:t>
                      </w:r>
                      <w:r w:rsidRPr="00917DC3">
                        <w:rPr>
                          <w:sz w:val="24"/>
                          <w:szCs w:val="24"/>
                          <w:vertAlign w:val="superscript"/>
                        </w:rPr>
                        <w:t>th</w:t>
                      </w:r>
                      <w:r w:rsidRPr="00917DC3">
                        <w:rPr>
                          <w:sz w:val="24"/>
                          <w:szCs w:val="24"/>
                        </w:rPr>
                        <w:t xml:space="preserve"> Anniversary with a fundraiser and celebration. Clyde had been a longtime supporter of the Clinic and we look forward to his help every other year.</w:t>
                      </w:r>
                    </w:p>
                    <w:p w:rsidR="00917DC3" w:rsidRPr="00917DC3" w:rsidRDefault="00917DC3" w:rsidP="00917DC3">
                      <w:pPr>
                        <w:rPr>
                          <w:sz w:val="24"/>
                          <w:szCs w:val="24"/>
                        </w:rPr>
                      </w:pPr>
                      <w:r w:rsidRPr="00917DC3">
                        <w:rPr>
                          <w:sz w:val="24"/>
                          <w:szCs w:val="24"/>
                        </w:rPr>
                        <w:t xml:space="preserve">During April, I was pleased to be able to present Dr. Mark </w:t>
                      </w:r>
                      <w:proofErr w:type="spellStart"/>
                      <w:r w:rsidRPr="00917DC3">
                        <w:rPr>
                          <w:sz w:val="24"/>
                          <w:szCs w:val="24"/>
                        </w:rPr>
                        <w:t>Heffington</w:t>
                      </w:r>
                      <w:proofErr w:type="spellEnd"/>
                      <w:r w:rsidRPr="00917DC3">
                        <w:rPr>
                          <w:sz w:val="24"/>
                          <w:szCs w:val="24"/>
                        </w:rPr>
                        <w:t xml:space="preserve"> with the Don Lucy Award.  This is the highest award given by the NC Association of Free Clinics to a volunteer.  Dr. </w:t>
                      </w:r>
                      <w:proofErr w:type="spellStart"/>
                      <w:r w:rsidRPr="00917DC3">
                        <w:rPr>
                          <w:sz w:val="24"/>
                          <w:szCs w:val="24"/>
                        </w:rPr>
                        <w:t>Heffinton</w:t>
                      </w:r>
                      <w:proofErr w:type="spellEnd"/>
                      <w:r w:rsidRPr="00917DC3">
                        <w:rPr>
                          <w:sz w:val="24"/>
                          <w:szCs w:val="24"/>
                        </w:rPr>
                        <w:t xml:space="preserve"> has been a volunteer at the Clinic since 2008. He was nominated for this prestigious award by Merci Clinic of New Bern, Hope Clinic of Bayboro and our very own Broad Street Clinic for his volunteer efforts at all three clinics. He is the founder of the free clinic in Cashiers, NC. </w:t>
                      </w:r>
                    </w:p>
                    <w:p w:rsidR="00917DC3" w:rsidRPr="00917DC3" w:rsidRDefault="00917DC3" w:rsidP="00917DC3">
                      <w:pPr>
                        <w:rPr>
                          <w:sz w:val="24"/>
                          <w:szCs w:val="24"/>
                        </w:rPr>
                      </w:pPr>
                      <w:r w:rsidRPr="00917DC3">
                        <w:rPr>
                          <w:sz w:val="24"/>
                          <w:szCs w:val="24"/>
                        </w:rPr>
                        <w:t xml:space="preserve">A health fair was held in September with the NC Farm Bureau. This fun, free event was for insured and uninsured residents of Carteret County. Participants received free flu vaccines, A1C glucose tests, cholesterol screenings and breathing tests. Participants also received information about exercise and healthy lifestyle changes. Farm Bureau donated $5,000 to help us with our mission. </w:t>
                      </w:r>
                    </w:p>
                    <w:p w:rsidR="00917DC3" w:rsidRPr="00917DC3" w:rsidRDefault="00917DC3" w:rsidP="00917DC3">
                      <w:pPr>
                        <w:rPr>
                          <w:sz w:val="24"/>
                          <w:szCs w:val="24"/>
                        </w:rPr>
                      </w:pPr>
                      <w:r w:rsidRPr="00917DC3">
                        <w:rPr>
                          <w:sz w:val="24"/>
                          <w:szCs w:val="24"/>
                        </w:rPr>
                        <w:t xml:space="preserve">The NC Men’s Baptist Association Dental Bus was on site four days during the year. Over 120 patients were able to receive preventative care, extractions and fillings. Local dentists, hygienists and assistants worked the dental bus to deliver these services. </w:t>
                      </w:r>
                    </w:p>
                    <w:p w:rsidR="00917DC3" w:rsidRPr="00917DC3" w:rsidRDefault="00917DC3" w:rsidP="00917DC3">
                      <w:pPr>
                        <w:rPr>
                          <w:sz w:val="24"/>
                          <w:szCs w:val="24"/>
                        </w:rPr>
                      </w:pPr>
                      <w:r w:rsidRPr="00917DC3">
                        <w:rPr>
                          <w:sz w:val="24"/>
                          <w:szCs w:val="24"/>
                        </w:rPr>
                        <w:t xml:space="preserve">Patient surveys indicated 96% of patients felt better during the year because of treatment at the Clinic. Patients also reported a 96% decrease in work absenteeism. Other accomplishments include the marketing committee working with </w:t>
                      </w:r>
                      <w:proofErr w:type="spellStart"/>
                      <w:r w:rsidRPr="00917DC3">
                        <w:rPr>
                          <w:sz w:val="24"/>
                          <w:szCs w:val="24"/>
                        </w:rPr>
                        <w:t>BellaGurl</w:t>
                      </w:r>
                      <w:proofErr w:type="spellEnd"/>
                      <w:r w:rsidRPr="00917DC3">
                        <w:rPr>
                          <w:sz w:val="24"/>
                          <w:szCs w:val="24"/>
                        </w:rPr>
                        <w:t xml:space="preserve"> to design a new website and update our Facebook page.  </w:t>
                      </w:r>
                    </w:p>
                    <w:p w:rsidR="008A6DFB" w:rsidRDefault="008A6DFB"/>
                  </w:txbxContent>
                </v:textbox>
              </v:shape>
            </w:pict>
          </mc:Fallback>
        </mc:AlternateContent>
      </w:r>
      <w:r w:rsidR="009E1A99">
        <w:rPr>
          <w:noProof/>
          <w:lang w:eastAsia="en-US"/>
        </w:rPr>
        <mc:AlternateContent>
          <mc:Choice Requires="wps">
            <w:drawing>
              <wp:anchor distT="0" distB="0" distL="114300" distR="114300" simplePos="0" relativeHeight="251740160" behindDoc="0" locked="0" layoutInCell="1" allowOverlap="1" wp14:anchorId="57CAB2D1" wp14:editId="163AE188">
                <wp:simplePos x="0" y="0"/>
                <wp:positionH relativeFrom="column">
                  <wp:posOffset>-685800</wp:posOffset>
                </wp:positionH>
                <wp:positionV relativeFrom="paragraph">
                  <wp:posOffset>-685800</wp:posOffset>
                </wp:positionV>
                <wp:extent cx="2355215" cy="10528300"/>
                <wp:effectExtent l="38100" t="19050" r="64135" b="101600"/>
                <wp:wrapNone/>
                <wp:docPr id="293" name="Rectangle 293"/>
                <wp:cNvGraphicFramePr/>
                <a:graphic xmlns:a="http://schemas.openxmlformats.org/drawingml/2006/main">
                  <a:graphicData uri="http://schemas.microsoft.com/office/word/2010/wordprocessingShape">
                    <wps:wsp>
                      <wps:cNvSpPr/>
                      <wps:spPr>
                        <a:xfrm>
                          <a:off x="0" y="0"/>
                          <a:ext cx="2355215" cy="10528300"/>
                        </a:xfrm>
                        <a:prstGeom prst="rect">
                          <a:avLst/>
                        </a:prstGeom>
                      </wps:spPr>
                      <wps:style>
                        <a:lnRef idx="1">
                          <a:schemeClr val="dk1"/>
                        </a:lnRef>
                        <a:fillRef idx="2">
                          <a:schemeClr val="dk1"/>
                        </a:fillRef>
                        <a:effectRef idx="1">
                          <a:schemeClr val="dk1"/>
                        </a:effectRef>
                        <a:fontRef idx="minor">
                          <a:schemeClr val="dk1"/>
                        </a:fontRef>
                      </wps:style>
                      <wps:txbx>
                        <w:txbxContent>
                          <w:p w:rsidR="009E1A99" w:rsidRDefault="009E1A99" w:rsidP="009E1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3" o:spid="_x0000_s1032" style="position:absolute;margin-left:-54pt;margin-top:-54pt;width:185.45pt;height:82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" fillcolor="#8d8d8d [1456]" strokecolor="black [3200]">
                <v:fill color2="#8d8d8d [1456]" rotate="t" angle="75" colors="0 #c4c4c4;19661f #a8a8a8;29491f #9e9e9e;36045f #9e9e9e;47841f #a8a8a8;1 #c4c4c4" focus="100%" type="gradient"/>
                <v:shadow on="t" color="black" opacity="26214f" origin=",.5" offset="0"/>
                <v:textbox>
                  <w:txbxContent>
                    <w:p w:rsidR="009E1A99" w:rsidRDefault="009E1A99" w:rsidP="009E1A99">
                      <w:pPr>
                        <w:jc w:val="center"/>
                      </w:pPr>
                    </w:p>
                  </w:txbxContent>
                </v:textbox>
              </v:rect>
            </w:pict>
          </mc:Fallback>
        </mc:AlternateContent>
      </w:r>
    </w:p>
    <w:p w:rsidR="008A6DFB" w:rsidRDefault="00917DC3">
      <w:pPr>
        <w:spacing w:after="200" w:line="276" w:lineRule="auto"/>
        <w:jc w:val="left"/>
      </w:pPr>
      <w:r>
        <w:rPr>
          <w:noProof/>
          <w:lang w:eastAsia="en-US"/>
        </w:rPr>
        <w:drawing>
          <wp:anchor distT="0" distB="0" distL="114300" distR="114300" simplePos="0" relativeHeight="251758592" behindDoc="0" locked="0" layoutInCell="1" allowOverlap="1" wp14:anchorId="6BEADD92" wp14:editId="2C43089A">
            <wp:simplePos x="0" y="0"/>
            <wp:positionH relativeFrom="column">
              <wp:posOffset>-394335</wp:posOffset>
            </wp:positionH>
            <wp:positionV relativeFrom="paragraph">
              <wp:posOffset>5970905</wp:posOffset>
            </wp:positionV>
            <wp:extent cx="1911350" cy="1433830"/>
            <wp:effectExtent l="0" t="0" r="0" b="0"/>
            <wp:wrapNone/>
            <wp:docPr id="17" name="Picture 17" descr="https://origin.ih.constantcontact.com/fs063/1103621682309/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igin.ih.constantcontact.com/fs063/1103621682309/img/1.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13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US"/>
        </w:rPr>
        <w:drawing>
          <wp:anchor distT="36576" distB="36576" distL="36576" distR="36576" simplePos="0" relativeHeight="251747328" behindDoc="0" locked="0" layoutInCell="1" allowOverlap="1" wp14:anchorId="22ADB844" wp14:editId="7D82C4A4">
            <wp:simplePos x="0" y="0"/>
            <wp:positionH relativeFrom="column">
              <wp:posOffset>-394970</wp:posOffset>
            </wp:positionH>
            <wp:positionV relativeFrom="paragraph">
              <wp:posOffset>5338445</wp:posOffset>
            </wp:positionV>
            <wp:extent cx="1911985" cy="635000"/>
            <wp:effectExtent l="0" t="0" r="0" b="0"/>
            <wp:wrapNone/>
            <wp:docPr id="296" name="Picture 296" descr="NCAFC_Logo_Letterhead_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AFC_Logo_Letterhead_web[1]"/>
                    <pic:cNvPicPr>
                      <a:picLocks noChangeAspect="1" noChangeArrowheads="1"/>
                    </pic:cNvPicPr>
                  </pic:nvPicPr>
                  <pic:blipFill>
                    <a:blip r:embed="rId19">
                      <a:lum bright="-6000" contrast="14000"/>
                      <a:grayscl/>
                      <a:extLst>
                        <a:ext uri="{28A0092B-C50C-407E-A947-70E740481C1C}">
                          <a14:useLocalDpi xmlns:a14="http://schemas.microsoft.com/office/drawing/2010/main" val="0"/>
                        </a:ext>
                      </a:extLst>
                    </a:blip>
                    <a:srcRect/>
                    <a:stretch>
                      <a:fillRect/>
                    </a:stretch>
                  </pic:blipFill>
                  <pic:spPr bwMode="auto">
                    <a:xfrm>
                      <a:off x="0" y="0"/>
                      <a:ext cx="1911985"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ource Sans Pro" w:hAnsi="Source Sans Pro" w:cs="Arial"/>
          <w:noProof/>
          <w:color w:val="268CBF"/>
          <w:sz w:val="21"/>
          <w:szCs w:val="21"/>
          <w:lang w:eastAsia="en-US"/>
        </w:rPr>
        <w:drawing>
          <wp:anchor distT="0" distB="0" distL="114300" distR="114300" simplePos="0" relativeHeight="251751424" behindDoc="0" locked="0" layoutInCell="1" allowOverlap="1" wp14:anchorId="1CBED3C5" wp14:editId="5FCF00B6">
            <wp:simplePos x="0" y="0"/>
            <wp:positionH relativeFrom="column">
              <wp:posOffset>1765300</wp:posOffset>
            </wp:positionH>
            <wp:positionV relativeFrom="paragraph">
              <wp:posOffset>5342255</wp:posOffset>
            </wp:positionV>
            <wp:extent cx="4877435" cy="2063750"/>
            <wp:effectExtent l="0" t="0" r="0" b="0"/>
            <wp:wrapNone/>
            <wp:docPr id="307" name="Picture 307" descr="An Evening for The Broad Street Clinic">
              <a:hlinkClick xmlns:a="http://schemas.openxmlformats.org/drawingml/2006/main" r:id="rId20" tooltip="&quot;Permanent Link to An Evening for The Broad Street Clin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vening for The Broad Street Clinic">
                      <a:hlinkClick r:id="rId20" tooltip="&quot;Permanent Link to An Evening for The Broad Street Clinic&quo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487743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A99" w:rsidRPr="008A6DFB">
        <w:rPr>
          <w:noProof/>
          <w:lang w:eastAsia="en-US"/>
        </w:rPr>
        <mc:AlternateContent>
          <mc:Choice Requires="wps">
            <w:drawing>
              <wp:anchor distT="0" distB="0" distL="114300" distR="114300" simplePos="0" relativeHeight="251745280" behindDoc="0" locked="0" layoutInCell="1" allowOverlap="1" wp14:anchorId="235B1F49" wp14:editId="79CBECD6">
                <wp:simplePos x="0" y="0"/>
                <wp:positionH relativeFrom="margin">
                  <wp:posOffset>-394970</wp:posOffset>
                </wp:positionH>
                <wp:positionV relativeFrom="margin">
                  <wp:posOffset>8679815</wp:posOffset>
                </wp:positionV>
                <wp:extent cx="7037705" cy="508000"/>
                <wp:effectExtent l="19050" t="19050" r="10795" b="25400"/>
                <wp:wrapTopAndBottom/>
                <wp:docPr id="11" name="Rectangle 11"/>
                <wp:cNvGraphicFramePr/>
                <a:graphic xmlns:a="http://schemas.openxmlformats.org/drawingml/2006/main">
                  <a:graphicData uri="http://schemas.microsoft.com/office/word/2010/wordprocessingShape">
                    <wps:wsp>
                      <wps:cNvSpPr/>
                      <wps:spPr>
                        <a:xfrm>
                          <a:off x="0" y="0"/>
                          <a:ext cx="7037705" cy="508000"/>
                        </a:xfrm>
                        <a:prstGeom prst="rect">
                          <a:avLst/>
                        </a:prstGeom>
                        <a:solidFill>
                          <a:srgbClr val="6F6F74"/>
                        </a:solidFill>
                        <a:ln w="44450" cap="flat" cmpd="thinThick" algn="ctr">
                          <a:solidFill>
                            <a:srgbClr val="6F6F74"/>
                          </a:solidFill>
                          <a:prstDash val="solid"/>
                          <a:miter lim="800000"/>
                        </a:ln>
                        <a:effectLst/>
                      </wps:spPr>
                      <wps:txbx>
                        <w:txbxContent>
                          <w:p w:rsidR="008A6DFB" w:rsidRPr="009E1A99" w:rsidRDefault="008A6DFB" w:rsidP="008A6DFB">
                            <w:pPr>
                              <w:jc w:val="center"/>
                              <w:rPr>
                                <w:caps/>
                                <w:color w:val="FFFFFF" w:themeColor="background1"/>
                                <w:spacing w:val="12"/>
                                <w:sz w:val="32"/>
                                <w:szCs w:val="32"/>
                              </w:rPr>
                            </w:pPr>
                            <w:r w:rsidRPr="009E1A99">
                              <w:rPr>
                                <w:caps/>
                                <w:color w:val="FFFFFF" w:themeColor="background1"/>
                                <w:spacing w:val="12"/>
                                <w:sz w:val="32"/>
                                <w:szCs w:val="32"/>
                              </w:rPr>
                              <w:t>For every $1 in donations we provide $29 in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31.1pt;margin-top:683.45pt;width:554.15pt;height:40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" fillcolor="#6f6f74" strokecolor="#6f6f74" strokeweight="3.5pt">
                <v:stroke linestyle="thinThick"/>
                <v:textbox>
                  <w:txbxContent>
                    <w:p w:rsidR="008A6DFB" w:rsidRPr="009E1A99" w:rsidRDefault="008A6DFB" w:rsidP="008A6DFB">
                      <w:pPr>
                        <w:jc w:val="center"/>
                        <w:rPr>
                          <w:caps/>
                          <w:color w:val="FFFFFF" w:themeColor="background1"/>
                          <w:spacing w:val="12"/>
                          <w:sz w:val="32"/>
                          <w:szCs w:val="32"/>
                        </w:rPr>
                      </w:pPr>
                      <w:r w:rsidRPr="009E1A99">
                        <w:rPr>
                          <w:caps/>
                          <w:color w:val="FFFFFF" w:themeColor="background1"/>
                          <w:spacing w:val="12"/>
                          <w:sz w:val="32"/>
                          <w:szCs w:val="32"/>
                        </w:rPr>
                        <w:t>For every $1 in donations we provide $29 in services!</w:t>
                      </w:r>
                    </w:p>
                  </w:txbxContent>
                </v:textbox>
                <w10:wrap type="topAndBottom" anchorx="margin" anchory="margin"/>
              </v:rect>
            </w:pict>
          </mc:Fallback>
        </mc:AlternateContent>
      </w:r>
      <w:r w:rsidR="008A6DFB">
        <w:br w:type="page"/>
      </w:r>
    </w:p>
    <w:p w:rsidR="00CB3CEB" w:rsidRDefault="008A6DFB" w:rsidP="00CB3CEB">
      <w:pPr>
        <w:spacing w:after="200" w:line="276" w:lineRule="auto"/>
        <w:jc w:val="left"/>
        <w:sectPr w:rsidR="00CB3CEB">
          <w:type w:val="continuous"/>
          <w:pgSz w:w="12240" w:h="15840"/>
          <w:pgMar w:top="1080" w:right="1080" w:bottom="1080" w:left="1080" w:header="720" w:footer="720" w:gutter="0"/>
          <w:cols w:num="2" w:space="432"/>
          <w:docGrid w:linePitch="360"/>
        </w:sectPr>
      </w:pPr>
      <w:r>
        <w:rPr>
          <w:noProof/>
          <w:lang w:eastAsia="en-US"/>
        </w:rPr>
        <w:lastRenderedPageBreak/>
        <w:drawing>
          <wp:anchor distT="0" distB="0" distL="114300" distR="114300" simplePos="0" relativeHeight="251729920" behindDoc="0" locked="0" layoutInCell="1" allowOverlap="1" wp14:anchorId="1F49CC39" wp14:editId="6D2C718F">
            <wp:simplePos x="0" y="0"/>
            <wp:positionH relativeFrom="column">
              <wp:posOffset>-82550</wp:posOffset>
            </wp:positionH>
            <wp:positionV relativeFrom="paragraph">
              <wp:posOffset>2971800</wp:posOffset>
            </wp:positionV>
            <wp:extent cx="4044950" cy="2616200"/>
            <wp:effectExtent l="19050" t="19050" r="31750" b="3175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30944" behindDoc="0" locked="0" layoutInCell="1" allowOverlap="1" wp14:anchorId="5D0D6665" wp14:editId="661E1CA9">
            <wp:simplePos x="0" y="0"/>
            <wp:positionH relativeFrom="column">
              <wp:posOffset>-82550</wp:posOffset>
            </wp:positionH>
            <wp:positionV relativeFrom="paragraph">
              <wp:posOffset>95250</wp:posOffset>
            </wp:positionV>
            <wp:extent cx="4044950" cy="2616200"/>
            <wp:effectExtent l="19050" t="19050" r="31750" b="3175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28896" behindDoc="0" locked="0" layoutInCell="1" allowOverlap="1" wp14:anchorId="2C3E75C8" wp14:editId="73395331">
            <wp:simplePos x="0" y="0"/>
            <wp:positionH relativeFrom="column">
              <wp:posOffset>-82550</wp:posOffset>
            </wp:positionH>
            <wp:positionV relativeFrom="paragraph">
              <wp:posOffset>5854700</wp:posOffset>
            </wp:positionV>
            <wp:extent cx="4044950" cy="2616200"/>
            <wp:effectExtent l="19050" t="19050" r="31750" b="3175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27872" behindDoc="0" locked="0" layoutInCell="1" allowOverlap="1" wp14:anchorId="79398153" wp14:editId="2E233707">
                <wp:simplePos x="0" y="0"/>
                <wp:positionH relativeFrom="column">
                  <wp:posOffset>355600</wp:posOffset>
                </wp:positionH>
                <wp:positionV relativeFrom="paragraph">
                  <wp:posOffset>5143500</wp:posOffset>
                </wp:positionV>
                <wp:extent cx="2698750" cy="152400"/>
                <wp:effectExtent l="0" t="0" r="25400" b="19050"/>
                <wp:wrapNone/>
                <wp:docPr id="26" name="Rectangle 26"/>
                <wp:cNvGraphicFramePr/>
                <a:graphic xmlns:a="http://schemas.openxmlformats.org/drawingml/2006/main">
                  <a:graphicData uri="http://schemas.microsoft.com/office/word/2010/wordprocessingShape">
                    <wps:wsp>
                      <wps:cNvSpPr/>
                      <wps:spPr>
                        <a:xfrm>
                          <a:off x="0" y="0"/>
                          <a:ext cx="26987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8pt;margin-top:405pt;width:21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" fillcolor="white [3212]" strokecolor="white [3212]" strokeweight="1.5pt"/>
            </w:pict>
          </mc:Fallback>
        </mc:AlternateContent>
      </w:r>
      <w:r>
        <w:rPr>
          <w:noProof/>
          <w:lang w:eastAsia="en-US"/>
        </w:rPr>
        <w:drawing>
          <wp:anchor distT="0" distB="0" distL="114300" distR="114300" simplePos="0" relativeHeight="251723776" behindDoc="0" locked="0" layoutInCell="1" allowOverlap="1" wp14:anchorId="1802D459" wp14:editId="3F9914C7">
            <wp:simplePos x="0" y="0"/>
            <wp:positionH relativeFrom="column">
              <wp:posOffset>4654550</wp:posOffset>
            </wp:positionH>
            <wp:positionV relativeFrom="paragraph">
              <wp:posOffset>3804285</wp:posOffset>
            </wp:positionV>
            <wp:extent cx="1403350" cy="960400"/>
            <wp:effectExtent l="0" t="0" r="6350" b="0"/>
            <wp:wrapNone/>
            <wp:docPr id="22" name="Picture 22" descr="C:\Users\owner\AppData\Local\Microsoft\Windows\Temporary Internet Files\Content.Outlook\K7X8GW4I\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K7X8GW4I\1 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9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CEB">
        <w:rPr>
          <w:noProof/>
          <w:lang w:eastAsia="en-US"/>
        </w:rPr>
        <mc:AlternateContent>
          <mc:Choice Requires="wps">
            <w:drawing>
              <wp:anchor distT="0" distB="0" distL="114300" distR="114300" simplePos="0" relativeHeight="251725824" behindDoc="0" locked="0" layoutInCell="1" allowOverlap="1" wp14:anchorId="6EBEE3D7" wp14:editId="2C37AF3C">
                <wp:simplePos x="0" y="0"/>
                <wp:positionH relativeFrom="column">
                  <wp:posOffset>4368800</wp:posOffset>
                </wp:positionH>
                <wp:positionV relativeFrom="paragraph">
                  <wp:posOffset>4864100</wp:posOffset>
                </wp:positionV>
                <wp:extent cx="2222500" cy="360680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2222500" cy="3606800"/>
                        </a:xfrm>
                        <a:prstGeom prst="rect">
                          <a:avLst/>
                        </a:prstGeom>
                        <a:solidFill>
                          <a:srgbClr val="FFFFFF"/>
                        </a:solidFill>
                        <a:ln w="19050" cap="flat" cmpd="sng" algn="ctr">
                          <a:solidFill>
                            <a:srgbClr val="000000"/>
                          </a:solidFill>
                          <a:prstDash val="solid"/>
                        </a:ln>
                        <a:effectLst/>
                      </wps:spPr>
                      <wps:txbx>
                        <w:txbxContent>
                          <w:p w:rsidR="00CB3CEB" w:rsidRPr="00CB3CEB" w:rsidRDefault="00CB3CEB" w:rsidP="00CB3CEB">
                            <w:pPr>
                              <w:pStyle w:val="NoSpacing"/>
                              <w:ind w:left="2160"/>
                              <w:rPr>
                                <w:b/>
                                <w:sz w:val="20"/>
                                <w:szCs w:val="20"/>
                              </w:rPr>
                            </w:pPr>
                            <w:r w:rsidRPr="00CB3CEB">
                              <w:t xml:space="preserve"> </w:t>
                            </w:r>
                            <w:r>
                              <w:t xml:space="preserve"> </w:t>
                            </w:r>
                            <w:r w:rsidRPr="00CB3CEB">
                              <w:rPr>
                                <w:b/>
                                <w:sz w:val="20"/>
                                <w:szCs w:val="20"/>
                              </w:rPr>
                              <w:t>Hours</w:t>
                            </w:r>
                          </w:p>
                          <w:p w:rsidR="00CB3CEB" w:rsidRPr="00CB3CEB" w:rsidRDefault="00CB3CEB" w:rsidP="00CB3CEB">
                            <w:pPr>
                              <w:pStyle w:val="NoSpacing"/>
                              <w:rPr>
                                <w:b/>
                                <w:sz w:val="20"/>
                                <w:szCs w:val="20"/>
                                <w:u w:val="single"/>
                              </w:rPr>
                            </w:pPr>
                            <w:r w:rsidRPr="00CB3CEB">
                              <w:rPr>
                                <w:b/>
                                <w:sz w:val="20"/>
                                <w:szCs w:val="20"/>
                                <w:u w:val="single"/>
                              </w:rPr>
                              <w:t>Volunteer Medical Staff</w:t>
                            </w:r>
                            <w:r w:rsidRPr="00CB3CEB">
                              <w:rPr>
                                <w:sz w:val="20"/>
                                <w:szCs w:val="20"/>
                              </w:rPr>
                              <w:t xml:space="preserve">     </w:t>
                            </w:r>
                            <w:r w:rsidRPr="00CB3CEB">
                              <w:rPr>
                                <w:b/>
                                <w:sz w:val="20"/>
                                <w:szCs w:val="20"/>
                                <w:u w:val="single"/>
                              </w:rPr>
                              <w:t>Reported</w:t>
                            </w:r>
                          </w:p>
                          <w:p w:rsidR="00CB3CEB" w:rsidRPr="00CB3CEB" w:rsidRDefault="00CB3CEB" w:rsidP="00CB3CEB">
                            <w:pPr>
                              <w:pStyle w:val="NoSpacing"/>
                            </w:pPr>
                          </w:p>
                          <w:p w:rsidR="00CB3CEB" w:rsidRDefault="00B500DA" w:rsidP="00CB3CEB">
                            <w:pPr>
                              <w:pStyle w:val="NoSpacing"/>
                              <w:tabs>
                                <w:tab w:val="right" w:leader="dot" w:pos="2970"/>
                              </w:tabs>
                              <w:rPr>
                                <w:sz w:val="28"/>
                                <w:szCs w:val="28"/>
                              </w:rPr>
                            </w:pPr>
                            <w:r>
                              <w:rPr>
                                <w:sz w:val="28"/>
                                <w:szCs w:val="28"/>
                              </w:rPr>
                              <w:t>Pharmacy Tech</w:t>
                            </w:r>
                            <w:r>
                              <w:rPr>
                                <w:sz w:val="28"/>
                                <w:szCs w:val="28"/>
                              </w:rPr>
                              <w:tab/>
                              <w:t>225</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Diabetic Educator</w:t>
                            </w:r>
                            <w:r>
                              <w:rPr>
                                <w:sz w:val="28"/>
                                <w:szCs w:val="28"/>
                              </w:rPr>
                              <w:tab/>
                              <w:t>48</w:t>
                            </w:r>
                          </w:p>
                          <w:p w:rsidR="00B500DA" w:rsidRDefault="00B500DA"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Counselor</w:t>
                            </w:r>
                            <w:r>
                              <w:rPr>
                                <w:sz w:val="28"/>
                                <w:szCs w:val="28"/>
                              </w:rPr>
                              <w:tab/>
                              <w:t>96</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Physician Assistant</w:t>
                            </w:r>
                            <w:r>
                              <w:rPr>
                                <w:sz w:val="28"/>
                                <w:szCs w:val="28"/>
                              </w:rPr>
                              <w:tab/>
                              <w:t>52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Dentist</w:t>
                            </w:r>
                            <w:r>
                              <w:rPr>
                                <w:sz w:val="28"/>
                                <w:szCs w:val="28"/>
                              </w:rPr>
                              <w:tab/>
                              <w:t>64</w:t>
                            </w:r>
                          </w:p>
                          <w:p w:rsidR="00CB3CEB" w:rsidRPr="00CB3CEB" w:rsidRDefault="00CB3CEB" w:rsidP="00CB3CEB">
                            <w:pPr>
                              <w:pStyle w:val="NoSpacing"/>
                              <w:tabs>
                                <w:tab w:val="right" w:leader="dot" w:pos="2970"/>
                              </w:tabs>
                              <w:rPr>
                                <w:sz w:val="8"/>
                                <w:szCs w:val="8"/>
                              </w:rPr>
                            </w:pPr>
                          </w:p>
                          <w:p w:rsidR="00CB3CEB" w:rsidRDefault="00C409E1" w:rsidP="00CB3CEB">
                            <w:pPr>
                              <w:pStyle w:val="NoSpacing"/>
                              <w:tabs>
                                <w:tab w:val="right" w:leader="dot" w:pos="2970"/>
                              </w:tabs>
                              <w:rPr>
                                <w:sz w:val="28"/>
                                <w:szCs w:val="28"/>
                              </w:rPr>
                            </w:pPr>
                            <w:r>
                              <w:rPr>
                                <w:sz w:val="28"/>
                                <w:szCs w:val="28"/>
                              </w:rPr>
                              <w:t>Hygienist</w:t>
                            </w:r>
                            <w:r w:rsidR="00B500DA">
                              <w:rPr>
                                <w:sz w:val="28"/>
                                <w:szCs w:val="28"/>
                              </w:rPr>
                              <w:tab/>
                              <w:t>32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Dental Assistants</w:t>
                            </w:r>
                            <w:r>
                              <w:rPr>
                                <w:sz w:val="28"/>
                                <w:szCs w:val="28"/>
                              </w:rPr>
                              <w:tab/>
                              <w:t>64</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Pharmacists</w:t>
                            </w:r>
                            <w:r>
                              <w:rPr>
                                <w:sz w:val="28"/>
                                <w:szCs w:val="28"/>
                              </w:rPr>
                              <w:tab/>
                              <w:t>672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Nurse Practitioners</w:t>
                            </w:r>
                            <w:r>
                              <w:rPr>
                                <w:sz w:val="28"/>
                                <w:szCs w:val="28"/>
                              </w:rPr>
                              <w:tab/>
                              <w:t>459</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RN’s</w:t>
                            </w:r>
                            <w:r>
                              <w:rPr>
                                <w:sz w:val="28"/>
                                <w:szCs w:val="28"/>
                              </w:rPr>
                              <w:tab/>
                              <w:t>1040</w:t>
                            </w:r>
                          </w:p>
                          <w:p w:rsidR="00CB3CEB" w:rsidRPr="00CB3CEB" w:rsidRDefault="00CB3CEB" w:rsidP="00CB3CEB">
                            <w:pPr>
                              <w:pStyle w:val="NoSpacing"/>
                              <w:tabs>
                                <w:tab w:val="right" w:leader="dot" w:pos="2970"/>
                              </w:tabs>
                              <w:rPr>
                                <w:sz w:val="8"/>
                                <w:szCs w:val="8"/>
                              </w:rPr>
                            </w:pPr>
                          </w:p>
                          <w:p w:rsidR="00CB3CEB" w:rsidRPr="00CB3CEB" w:rsidRDefault="00B500DA" w:rsidP="00CB3CEB">
                            <w:pPr>
                              <w:pStyle w:val="NoSpacing"/>
                              <w:tabs>
                                <w:tab w:val="right" w:leader="dot" w:pos="2970"/>
                              </w:tabs>
                              <w:rPr>
                                <w:sz w:val="28"/>
                                <w:szCs w:val="28"/>
                              </w:rPr>
                            </w:pPr>
                            <w:r>
                              <w:rPr>
                                <w:sz w:val="28"/>
                                <w:szCs w:val="28"/>
                              </w:rPr>
                              <w:t>Physicians</w:t>
                            </w:r>
                            <w:r>
                              <w:rPr>
                                <w:sz w:val="28"/>
                                <w:szCs w:val="28"/>
                              </w:rPr>
                              <w:tab/>
                              <w:t>2288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344pt;margin-top:383pt;width:175pt;height:28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" strokeweight="1.5pt">
                <v:textbox>
                  <w:txbxContent>
                    <w:p w:rsidR="00CB3CEB" w:rsidRPr="00CB3CEB" w:rsidRDefault="00CB3CEB" w:rsidP="00CB3CEB">
                      <w:pPr>
                        <w:pStyle w:val="NoSpacing"/>
                        <w:ind w:left="2160"/>
                        <w:rPr>
                          <w:b/>
                          <w:sz w:val="20"/>
                          <w:szCs w:val="20"/>
                        </w:rPr>
                      </w:pPr>
                      <w:r w:rsidRPr="00CB3CEB">
                        <w:t xml:space="preserve"> </w:t>
                      </w:r>
                      <w:r>
                        <w:t xml:space="preserve"> </w:t>
                      </w:r>
                      <w:r w:rsidRPr="00CB3CEB">
                        <w:rPr>
                          <w:b/>
                          <w:sz w:val="20"/>
                          <w:szCs w:val="20"/>
                        </w:rPr>
                        <w:t>Hours</w:t>
                      </w:r>
                    </w:p>
                    <w:p w:rsidR="00CB3CEB" w:rsidRPr="00CB3CEB" w:rsidRDefault="00CB3CEB" w:rsidP="00CB3CEB">
                      <w:pPr>
                        <w:pStyle w:val="NoSpacing"/>
                        <w:rPr>
                          <w:b/>
                          <w:sz w:val="20"/>
                          <w:szCs w:val="20"/>
                          <w:u w:val="single"/>
                        </w:rPr>
                      </w:pPr>
                      <w:r w:rsidRPr="00CB3CEB">
                        <w:rPr>
                          <w:b/>
                          <w:sz w:val="20"/>
                          <w:szCs w:val="20"/>
                          <w:u w:val="single"/>
                        </w:rPr>
                        <w:t>Volunteer Medical Staff</w:t>
                      </w:r>
                      <w:r w:rsidRPr="00CB3CEB">
                        <w:rPr>
                          <w:sz w:val="20"/>
                          <w:szCs w:val="20"/>
                        </w:rPr>
                        <w:t xml:space="preserve">     </w:t>
                      </w:r>
                      <w:r w:rsidRPr="00CB3CEB">
                        <w:rPr>
                          <w:b/>
                          <w:sz w:val="20"/>
                          <w:szCs w:val="20"/>
                          <w:u w:val="single"/>
                        </w:rPr>
                        <w:t>Reported</w:t>
                      </w:r>
                    </w:p>
                    <w:p w:rsidR="00CB3CEB" w:rsidRPr="00CB3CEB" w:rsidRDefault="00CB3CEB" w:rsidP="00CB3CEB">
                      <w:pPr>
                        <w:pStyle w:val="NoSpacing"/>
                      </w:pPr>
                    </w:p>
                    <w:p w:rsidR="00CB3CEB" w:rsidRDefault="00B500DA" w:rsidP="00CB3CEB">
                      <w:pPr>
                        <w:pStyle w:val="NoSpacing"/>
                        <w:tabs>
                          <w:tab w:val="right" w:leader="dot" w:pos="2970"/>
                        </w:tabs>
                        <w:rPr>
                          <w:sz w:val="28"/>
                          <w:szCs w:val="28"/>
                        </w:rPr>
                      </w:pPr>
                      <w:r>
                        <w:rPr>
                          <w:sz w:val="28"/>
                          <w:szCs w:val="28"/>
                        </w:rPr>
                        <w:t>Pharmacy Tech</w:t>
                      </w:r>
                      <w:r>
                        <w:rPr>
                          <w:sz w:val="28"/>
                          <w:szCs w:val="28"/>
                        </w:rPr>
                        <w:tab/>
                        <w:t>225</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Diabetic Educator</w:t>
                      </w:r>
                      <w:r>
                        <w:rPr>
                          <w:sz w:val="28"/>
                          <w:szCs w:val="28"/>
                        </w:rPr>
                        <w:tab/>
                        <w:t>48</w:t>
                      </w:r>
                    </w:p>
                    <w:p w:rsidR="00B500DA" w:rsidRDefault="00B500DA"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Counselor</w:t>
                      </w:r>
                      <w:r>
                        <w:rPr>
                          <w:sz w:val="28"/>
                          <w:szCs w:val="28"/>
                        </w:rPr>
                        <w:tab/>
                        <w:t>96</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Physician Assistant</w:t>
                      </w:r>
                      <w:r>
                        <w:rPr>
                          <w:sz w:val="28"/>
                          <w:szCs w:val="28"/>
                        </w:rPr>
                        <w:tab/>
                        <w:t>52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Dentist</w:t>
                      </w:r>
                      <w:r>
                        <w:rPr>
                          <w:sz w:val="28"/>
                          <w:szCs w:val="28"/>
                        </w:rPr>
                        <w:tab/>
                        <w:t>64</w:t>
                      </w:r>
                    </w:p>
                    <w:p w:rsidR="00CB3CEB" w:rsidRPr="00CB3CEB" w:rsidRDefault="00CB3CEB" w:rsidP="00CB3CEB">
                      <w:pPr>
                        <w:pStyle w:val="NoSpacing"/>
                        <w:tabs>
                          <w:tab w:val="right" w:leader="dot" w:pos="2970"/>
                        </w:tabs>
                        <w:rPr>
                          <w:sz w:val="8"/>
                          <w:szCs w:val="8"/>
                        </w:rPr>
                      </w:pPr>
                    </w:p>
                    <w:p w:rsidR="00CB3CEB" w:rsidRDefault="00C409E1" w:rsidP="00CB3CEB">
                      <w:pPr>
                        <w:pStyle w:val="NoSpacing"/>
                        <w:tabs>
                          <w:tab w:val="right" w:leader="dot" w:pos="2970"/>
                        </w:tabs>
                        <w:rPr>
                          <w:sz w:val="28"/>
                          <w:szCs w:val="28"/>
                        </w:rPr>
                      </w:pPr>
                      <w:r>
                        <w:rPr>
                          <w:sz w:val="28"/>
                          <w:szCs w:val="28"/>
                        </w:rPr>
                        <w:t>Hygienist</w:t>
                      </w:r>
                      <w:r w:rsidR="00B500DA">
                        <w:rPr>
                          <w:sz w:val="28"/>
                          <w:szCs w:val="28"/>
                        </w:rPr>
                        <w:tab/>
                        <w:t>32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Dental Assistants</w:t>
                      </w:r>
                      <w:r>
                        <w:rPr>
                          <w:sz w:val="28"/>
                          <w:szCs w:val="28"/>
                        </w:rPr>
                        <w:tab/>
                        <w:t>64</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Pharmacists</w:t>
                      </w:r>
                      <w:r>
                        <w:rPr>
                          <w:sz w:val="28"/>
                          <w:szCs w:val="28"/>
                        </w:rPr>
                        <w:tab/>
                        <w:t>672</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Nurse Practitioners</w:t>
                      </w:r>
                      <w:r>
                        <w:rPr>
                          <w:sz w:val="28"/>
                          <w:szCs w:val="28"/>
                        </w:rPr>
                        <w:tab/>
                        <w:t>459</w:t>
                      </w:r>
                    </w:p>
                    <w:p w:rsidR="00CB3CEB" w:rsidRPr="00CB3CEB" w:rsidRDefault="00CB3CEB" w:rsidP="00CB3CEB">
                      <w:pPr>
                        <w:pStyle w:val="NoSpacing"/>
                        <w:tabs>
                          <w:tab w:val="right" w:leader="dot" w:pos="2970"/>
                        </w:tabs>
                        <w:rPr>
                          <w:sz w:val="8"/>
                          <w:szCs w:val="8"/>
                        </w:rPr>
                      </w:pPr>
                    </w:p>
                    <w:p w:rsidR="00CB3CEB" w:rsidRDefault="00B500DA" w:rsidP="00CB3CEB">
                      <w:pPr>
                        <w:pStyle w:val="NoSpacing"/>
                        <w:tabs>
                          <w:tab w:val="right" w:leader="dot" w:pos="2970"/>
                        </w:tabs>
                        <w:rPr>
                          <w:sz w:val="28"/>
                          <w:szCs w:val="28"/>
                        </w:rPr>
                      </w:pPr>
                      <w:r>
                        <w:rPr>
                          <w:sz w:val="28"/>
                          <w:szCs w:val="28"/>
                        </w:rPr>
                        <w:t>RN’s</w:t>
                      </w:r>
                      <w:r>
                        <w:rPr>
                          <w:sz w:val="28"/>
                          <w:szCs w:val="28"/>
                        </w:rPr>
                        <w:tab/>
                        <w:t>1040</w:t>
                      </w:r>
                    </w:p>
                    <w:p w:rsidR="00CB3CEB" w:rsidRPr="00CB3CEB" w:rsidRDefault="00CB3CEB" w:rsidP="00CB3CEB">
                      <w:pPr>
                        <w:pStyle w:val="NoSpacing"/>
                        <w:tabs>
                          <w:tab w:val="right" w:leader="dot" w:pos="2970"/>
                        </w:tabs>
                        <w:rPr>
                          <w:sz w:val="8"/>
                          <w:szCs w:val="8"/>
                        </w:rPr>
                      </w:pPr>
                    </w:p>
                    <w:p w:rsidR="00CB3CEB" w:rsidRPr="00CB3CEB" w:rsidRDefault="00B500DA" w:rsidP="00CB3CEB">
                      <w:pPr>
                        <w:pStyle w:val="NoSpacing"/>
                        <w:tabs>
                          <w:tab w:val="right" w:leader="dot" w:pos="2970"/>
                        </w:tabs>
                        <w:rPr>
                          <w:sz w:val="28"/>
                          <w:szCs w:val="28"/>
                        </w:rPr>
                      </w:pPr>
                      <w:r>
                        <w:rPr>
                          <w:sz w:val="28"/>
                          <w:szCs w:val="28"/>
                        </w:rPr>
                        <w:t>Physicians</w:t>
                      </w:r>
                      <w:r>
                        <w:rPr>
                          <w:sz w:val="28"/>
                          <w:szCs w:val="28"/>
                        </w:rPr>
                        <w:tab/>
                        <w:t>2288</w:t>
                      </w:r>
                    </w:p>
                  </w:txbxContent>
                </v:textbox>
              </v:shape>
            </w:pict>
          </mc:Fallback>
        </mc:AlternateContent>
      </w:r>
      <w:r>
        <w:rPr>
          <w:noProof/>
          <w:lang w:eastAsia="en-US"/>
        </w:rPr>
        <mc:AlternateContent>
          <mc:Choice Requires="wps">
            <w:drawing>
              <wp:anchor distT="91440" distB="91440" distL="457200" distR="91440" simplePos="0" relativeHeight="251719680" behindDoc="0" locked="0" layoutInCell="0" allowOverlap="1" wp14:anchorId="6F4A5B7F" wp14:editId="12A51B03">
                <wp:simplePos x="0" y="0"/>
                <wp:positionH relativeFrom="page">
                  <wp:posOffset>5257800</wp:posOffset>
                </wp:positionH>
                <wp:positionV relativeFrom="page">
                  <wp:posOffset>0</wp:posOffset>
                </wp:positionV>
                <wp:extent cx="2717800" cy="10071100"/>
                <wp:effectExtent l="0" t="0" r="26035" b="25400"/>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17800" cy="10071100"/>
                        </a:xfrm>
                        <a:prstGeom prst="rect">
                          <a:avLst/>
                        </a:prstGeom>
                        <a:gradFill rotWithShape="1">
                          <a:gsLst>
                            <a:gs pos="0">
                              <a:schemeClr val="tx1">
                                <a:lumMod val="50000"/>
                                <a:lumOff val="50000"/>
                              </a:schemeClr>
                            </a:gs>
                            <a:gs pos="47246">
                              <a:srgbClr val="AAAAAA"/>
                            </a:gs>
                            <a:gs pos="41123">
                              <a:srgbClr val="A4A4A4"/>
                            </a:gs>
                            <a:gs pos="35300">
                              <a:srgbClr val="9F9F9F"/>
                            </a:gs>
                            <a:gs pos="100000">
                              <a:schemeClr val="bg1">
                                <a:lumMod val="85000"/>
                              </a:schemeClr>
                            </a:gs>
                          </a:gsLst>
                          <a:lin ang="5400000" scaled="1"/>
                        </a:gradFill>
                        <a:ln w="12700">
                          <a:solidFill>
                            <a:srgbClr val="31849B"/>
                          </a:solidFill>
                          <a:miter lim="800000"/>
                          <a:headEnd/>
                          <a:tailEnd/>
                        </a:ln>
                        <a:extLst/>
                      </wps:spPr>
                      <wps:txbx>
                        <w:txbxContent>
                          <w:p w:rsidR="00CB3CEB" w:rsidRPr="00CB3CEB" w:rsidRDefault="00CB3CEB" w:rsidP="00CB3CEB">
                            <w:pPr>
                              <w:pBdr>
                                <w:top w:val="single" w:sz="4" w:space="15" w:color="75614B" w:themeColor="accent5" w:themeShade="BF"/>
                                <w:left w:val="single" w:sz="4" w:space="15" w:color="75614B" w:themeColor="accent5" w:themeShade="BF"/>
                                <w:bottom w:val="single" w:sz="4" w:space="15" w:color="75614B" w:themeColor="accent5" w:themeShade="BF"/>
                                <w:right w:val="single" w:sz="4" w:space="15" w:color="75614B" w:themeColor="accent5" w:themeShade="BF"/>
                              </w:pBdr>
                              <w:shd w:val="clear" w:color="auto" w:fill="FFFFFF" w:themeFill="background1"/>
                              <w:rPr>
                                <w:i/>
                                <w:iCs/>
                                <w:sz w:val="24"/>
                              </w:rPr>
                            </w:pPr>
                            <w:r>
                              <w:rPr>
                                <w:i/>
                                <w:iCs/>
                                <w:sz w:val="24"/>
                              </w:rPr>
                              <w:t>Broad Street Clinic Board of Directors:</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0</wp14:pctHeight>
                </wp14:sizeRelV>
              </wp:anchor>
            </w:drawing>
          </mc:Choice>
          <mc:Fallback>
            <w:pict>
              <v:rect id="_x0000_s1035" style="position:absolute;margin-left:414pt;margin-top:0;width:214pt;height:793pt;flip:y;z-index:251719680;visibility:visible;mso-wrap-style:square;mso-width-percent:330;mso-height-percent:0;mso-wrap-distance-left:36pt;mso-wrap-distance-top:7.2pt;mso-wrap-distance-right:7.2pt;mso-wrap-distance-bottom:7.2pt;mso-position-horizontal:absolute;mso-position-horizontal-relative:page;mso-position-vertical:absolute;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" o:allowincell="f" fillcolor="gray [1629]" strokecolor="#31849b" strokeweight="1pt">
                <v:fill color2="#d8d8d8 [2732]" rotate="t" colors="0 #7f7f7f;23134f #9f9f9f;26950f #a4a4a4;30963f #aaa;1 #d9d9d9" focus="100%" type="gradient"/>
                <v:textbox inset="0,1in,1in,1in">
                  <w:txbxContent>
                    <w:p w:rsidR="00CB3CEB" w:rsidRPr="00CB3CEB" w:rsidRDefault="00CB3CEB" w:rsidP="00CB3CEB">
                      <w:pPr>
                        <w:pBdr>
                          <w:top w:val="single" w:sz="4" w:space="15" w:color="75614B" w:themeColor="accent5" w:themeShade="BF"/>
                          <w:left w:val="single" w:sz="4" w:space="15" w:color="75614B" w:themeColor="accent5" w:themeShade="BF"/>
                          <w:bottom w:val="single" w:sz="4" w:space="15" w:color="75614B" w:themeColor="accent5" w:themeShade="BF"/>
                          <w:right w:val="single" w:sz="4" w:space="15" w:color="75614B" w:themeColor="accent5" w:themeShade="BF"/>
                        </w:pBdr>
                        <w:shd w:val="clear" w:color="auto" w:fill="FFFFFF" w:themeFill="background1"/>
                        <w:rPr>
                          <w:i/>
                          <w:iCs/>
                          <w:sz w:val="24"/>
                        </w:rPr>
                      </w:pPr>
                      <w:r>
                        <w:rPr>
                          <w:i/>
                          <w:iCs/>
                          <w:sz w:val="24"/>
                        </w:rPr>
                        <w:t>Broad Street Clinic Board of Directors:</w:t>
                      </w:r>
                    </w:p>
                  </w:txbxContent>
                </v:textbox>
                <w10:wrap type="square" anchorx="page" anchory="page"/>
              </v:rect>
            </w:pict>
          </mc:Fallback>
        </mc:AlternateContent>
      </w:r>
      <w:r w:rsidR="00CB3CEB">
        <w:rPr>
          <w:noProof/>
          <w:lang w:eastAsia="en-US"/>
        </w:rPr>
        <mc:AlternateContent>
          <mc:Choice Requires="wps">
            <w:drawing>
              <wp:anchor distT="0" distB="0" distL="114300" distR="114300" simplePos="0" relativeHeight="251720704" behindDoc="0" locked="0" layoutInCell="1" allowOverlap="1" wp14:anchorId="630A0FF0" wp14:editId="14125FD4">
                <wp:simplePos x="0" y="0"/>
                <wp:positionH relativeFrom="column">
                  <wp:posOffset>4368800</wp:posOffset>
                </wp:positionH>
                <wp:positionV relativeFrom="paragraph">
                  <wp:posOffset>95250</wp:posOffset>
                </wp:positionV>
                <wp:extent cx="2222500" cy="360680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2222500" cy="3606800"/>
                        </a:xfrm>
                        <a:prstGeom prst="rect">
                          <a:avLst/>
                        </a:prstGeom>
                        <a:ln/>
                      </wps:spPr>
                      <wps:style>
                        <a:lnRef idx="2">
                          <a:schemeClr val="dk1"/>
                        </a:lnRef>
                        <a:fillRef idx="1">
                          <a:schemeClr val="lt1"/>
                        </a:fillRef>
                        <a:effectRef idx="0">
                          <a:schemeClr val="dk1"/>
                        </a:effectRef>
                        <a:fontRef idx="minor">
                          <a:schemeClr val="dk1"/>
                        </a:fontRef>
                      </wps:style>
                      <wps:txbx>
                        <w:txbxContent>
                          <w:p w:rsidR="00CB3CEB" w:rsidRPr="00CB3CEB" w:rsidRDefault="00CB3CEB" w:rsidP="00CB3CEB">
                            <w:pPr>
                              <w:pStyle w:val="NoSpacing"/>
                              <w:rPr>
                                <w:sz w:val="28"/>
                                <w:szCs w:val="28"/>
                              </w:rPr>
                            </w:pPr>
                            <w:r w:rsidRPr="00CB3CEB">
                              <w:rPr>
                                <w:sz w:val="28"/>
                                <w:szCs w:val="28"/>
                              </w:rPr>
                              <w:t xml:space="preserve">Broad Street Clinic </w:t>
                            </w:r>
                          </w:p>
                          <w:p w:rsidR="00CB3CEB" w:rsidRDefault="00CB3CEB" w:rsidP="00CB3CEB">
                            <w:pPr>
                              <w:pStyle w:val="NoSpacing"/>
                              <w:rPr>
                                <w:sz w:val="28"/>
                                <w:szCs w:val="28"/>
                              </w:rPr>
                            </w:pPr>
                            <w:r w:rsidRPr="00CB3CEB">
                              <w:rPr>
                                <w:sz w:val="28"/>
                                <w:szCs w:val="28"/>
                              </w:rPr>
                              <w:t>Board of Directors</w:t>
                            </w:r>
                          </w:p>
                          <w:p w:rsidR="00CB3CEB" w:rsidRPr="00CB3CEB" w:rsidRDefault="00CB3CEB" w:rsidP="00CB3CEB">
                            <w:pPr>
                              <w:pStyle w:val="NoSpacing"/>
                              <w:rPr>
                                <w:sz w:val="8"/>
                                <w:szCs w:val="8"/>
                              </w:rPr>
                            </w:pPr>
                          </w:p>
                          <w:p w:rsidR="00CB3CEB" w:rsidRDefault="00CB3CEB" w:rsidP="00CB3CEB">
                            <w:pPr>
                              <w:pStyle w:val="NoSpacing"/>
                              <w:numPr>
                                <w:ilvl w:val="0"/>
                                <w:numId w:val="1"/>
                              </w:numPr>
                              <w:ind w:left="360" w:hanging="180"/>
                            </w:pPr>
                            <w:r>
                              <w:t xml:space="preserve">Dr. Chris Heaton, </w:t>
                            </w:r>
                            <w:r w:rsidRPr="00CB3CEB">
                              <w:rPr>
                                <w:i/>
                              </w:rPr>
                              <w:t>Chairman</w:t>
                            </w:r>
                          </w:p>
                          <w:p w:rsidR="00CB3CEB" w:rsidRDefault="00CB3CEB" w:rsidP="00CB3CEB">
                            <w:pPr>
                              <w:pStyle w:val="NoSpacing"/>
                              <w:numPr>
                                <w:ilvl w:val="0"/>
                                <w:numId w:val="1"/>
                              </w:numPr>
                              <w:ind w:left="360" w:hanging="180"/>
                            </w:pPr>
                            <w:r>
                              <w:t xml:space="preserve">John Lee, </w:t>
                            </w:r>
                            <w:r w:rsidRPr="00CB3CEB">
                              <w:rPr>
                                <w:i/>
                              </w:rPr>
                              <w:t>Vice Chairman</w:t>
                            </w:r>
                          </w:p>
                          <w:p w:rsidR="00CB3CEB" w:rsidRDefault="00CB3CEB" w:rsidP="00CB3CEB">
                            <w:pPr>
                              <w:pStyle w:val="NoSpacing"/>
                              <w:numPr>
                                <w:ilvl w:val="0"/>
                                <w:numId w:val="1"/>
                              </w:numPr>
                              <w:ind w:left="360" w:hanging="180"/>
                            </w:pPr>
                            <w:r>
                              <w:t xml:space="preserve">Linda Murphy, </w:t>
                            </w:r>
                            <w:r w:rsidRPr="00CB3CEB">
                              <w:rPr>
                                <w:i/>
                              </w:rPr>
                              <w:t>Treasurer</w:t>
                            </w:r>
                          </w:p>
                          <w:p w:rsidR="00CB3CEB" w:rsidRDefault="00CB3CEB" w:rsidP="00CB3CEB">
                            <w:pPr>
                              <w:pStyle w:val="NoSpacing"/>
                              <w:numPr>
                                <w:ilvl w:val="0"/>
                                <w:numId w:val="1"/>
                              </w:numPr>
                              <w:ind w:left="360" w:hanging="180"/>
                            </w:pPr>
                            <w:r>
                              <w:t xml:space="preserve">Mary Frances Wright, </w:t>
                            </w:r>
                            <w:r w:rsidRPr="00CB3CEB">
                              <w:rPr>
                                <w:i/>
                              </w:rPr>
                              <w:t>Secretary</w:t>
                            </w:r>
                          </w:p>
                          <w:p w:rsidR="00CB3CEB" w:rsidRDefault="00CB3CEB" w:rsidP="00CB3CEB">
                            <w:pPr>
                              <w:pStyle w:val="NoSpacing"/>
                              <w:numPr>
                                <w:ilvl w:val="0"/>
                                <w:numId w:val="1"/>
                              </w:numPr>
                              <w:ind w:left="360" w:hanging="180"/>
                            </w:pPr>
                            <w:r>
                              <w:t xml:space="preserve">Dr. Mary Katherine Lawrence, </w:t>
                            </w:r>
                            <w:r w:rsidRPr="00CB3CEB">
                              <w:rPr>
                                <w:i/>
                              </w:rPr>
                              <w:t>Medical Director</w:t>
                            </w:r>
                          </w:p>
                          <w:p w:rsidR="00CB3CEB" w:rsidRDefault="00CB3CEB" w:rsidP="00CB3CEB">
                            <w:pPr>
                              <w:pStyle w:val="NoSpacing"/>
                              <w:numPr>
                                <w:ilvl w:val="0"/>
                                <w:numId w:val="1"/>
                              </w:numPr>
                              <w:ind w:left="360" w:hanging="180"/>
                            </w:pPr>
                            <w:r>
                              <w:t>Marty Beam</w:t>
                            </w:r>
                          </w:p>
                          <w:p w:rsidR="00CB3CEB" w:rsidRDefault="00CB3CEB" w:rsidP="00CB3CEB">
                            <w:pPr>
                              <w:pStyle w:val="NoSpacing"/>
                              <w:numPr>
                                <w:ilvl w:val="0"/>
                                <w:numId w:val="2"/>
                              </w:numPr>
                              <w:ind w:left="360" w:hanging="180"/>
                            </w:pPr>
                            <w:r>
                              <w:t>Jane Heaton</w:t>
                            </w:r>
                          </w:p>
                          <w:p w:rsidR="00CB3CEB" w:rsidRDefault="00CB3CEB" w:rsidP="00CB3CEB">
                            <w:pPr>
                              <w:pStyle w:val="NoSpacing"/>
                              <w:numPr>
                                <w:ilvl w:val="0"/>
                                <w:numId w:val="2"/>
                              </w:numPr>
                              <w:ind w:left="360" w:hanging="180"/>
                            </w:pPr>
                            <w:r>
                              <w:t xml:space="preserve">Mike </w:t>
                            </w:r>
                            <w:proofErr w:type="spellStart"/>
                            <w:r>
                              <w:t>Morelli</w:t>
                            </w:r>
                            <w:proofErr w:type="spellEnd"/>
                          </w:p>
                          <w:p w:rsidR="00CB3CEB" w:rsidRDefault="00CB3CEB" w:rsidP="00CB3CEB">
                            <w:pPr>
                              <w:pStyle w:val="NoSpacing"/>
                              <w:numPr>
                                <w:ilvl w:val="0"/>
                                <w:numId w:val="2"/>
                              </w:numPr>
                              <w:ind w:left="360" w:hanging="180"/>
                            </w:pPr>
                            <w:r>
                              <w:t xml:space="preserve">Laura </w:t>
                            </w:r>
                            <w:proofErr w:type="spellStart"/>
                            <w:r>
                              <w:t>Niedosik</w:t>
                            </w:r>
                            <w:proofErr w:type="spellEnd"/>
                          </w:p>
                          <w:p w:rsidR="00CB3CEB" w:rsidRDefault="00CB3CEB" w:rsidP="00CB3CEB">
                            <w:pPr>
                              <w:pStyle w:val="NoSpacing"/>
                              <w:numPr>
                                <w:ilvl w:val="0"/>
                                <w:numId w:val="2"/>
                              </w:numPr>
                              <w:ind w:left="360" w:hanging="180"/>
                            </w:pPr>
                            <w:r>
                              <w:t>Joe Smith</w:t>
                            </w:r>
                          </w:p>
                          <w:p w:rsidR="00CB3CEB" w:rsidRDefault="00CB3CEB" w:rsidP="00CB3CEB">
                            <w:pPr>
                              <w:pStyle w:val="NoSpacing"/>
                              <w:numPr>
                                <w:ilvl w:val="0"/>
                                <w:numId w:val="2"/>
                              </w:numPr>
                              <w:ind w:left="360" w:hanging="180"/>
                            </w:pPr>
                            <w:r>
                              <w:t>Harvey Walker</w:t>
                            </w:r>
                          </w:p>
                          <w:p w:rsidR="00CB3CEB" w:rsidRDefault="00CB3CEB" w:rsidP="00CB3CEB">
                            <w:pPr>
                              <w:pStyle w:val="NoSpacing"/>
                              <w:numPr>
                                <w:ilvl w:val="0"/>
                                <w:numId w:val="2"/>
                              </w:numPr>
                              <w:ind w:left="360" w:hanging="180"/>
                            </w:pPr>
                            <w:r>
                              <w:t>Sarah West</w:t>
                            </w:r>
                          </w:p>
                          <w:p w:rsidR="00CB3CEB" w:rsidRDefault="00CB3CEB" w:rsidP="00CB3CEB">
                            <w:pPr>
                              <w:pStyle w:val="NoSpacing"/>
                              <w:numPr>
                                <w:ilvl w:val="0"/>
                                <w:numId w:val="2"/>
                              </w:numPr>
                              <w:ind w:left="360" w:hanging="180"/>
                            </w:pPr>
                            <w:r>
                              <w:t>Lon Pollard</w:t>
                            </w:r>
                          </w:p>
                          <w:p w:rsidR="00CB3CEB" w:rsidRDefault="00CB3CEB" w:rsidP="00CB3CEB">
                            <w:pPr>
                              <w:pStyle w:val="NoSpacing"/>
                              <w:numPr>
                                <w:ilvl w:val="0"/>
                                <w:numId w:val="2"/>
                              </w:numPr>
                              <w:ind w:left="360" w:hanging="180"/>
                            </w:pPr>
                            <w:r>
                              <w:t>Donna Getty</w:t>
                            </w:r>
                          </w:p>
                          <w:p w:rsidR="00CB3CEB" w:rsidRDefault="00CB3CEB" w:rsidP="00CB3CEB">
                            <w:pPr>
                              <w:pStyle w:val="NoSpacing"/>
                              <w:numPr>
                                <w:ilvl w:val="0"/>
                                <w:numId w:val="2"/>
                              </w:numPr>
                              <w:ind w:left="360" w:hanging="180"/>
                            </w:pPr>
                            <w:r>
                              <w:t>Andrea McLean</w:t>
                            </w:r>
                          </w:p>
                          <w:p w:rsidR="00CB3CEB" w:rsidRDefault="00CB3CEB" w:rsidP="00CB3CE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6" type="#_x0000_t202" style="position:absolute;margin-left:344pt;margin-top:7.5pt;width:175pt;height:28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" fillcolor="white [3201]" strokecolor="black [3200]" strokeweight="1.5pt">
                <v:textbox>
                  <w:txbxContent>
                    <w:p w:rsidR="00CB3CEB" w:rsidRPr="00CB3CEB" w:rsidRDefault="00CB3CEB" w:rsidP="00CB3CEB">
                      <w:pPr>
                        <w:pStyle w:val="NoSpacing"/>
                        <w:rPr>
                          <w:sz w:val="28"/>
                          <w:szCs w:val="28"/>
                        </w:rPr>
                      </w:pPr>
                      <w:r w:rsidRPr="00CB3CEB">
                        <w:rPr>
                          <w:sz w:val="28"/>
                          <w:szCs w:val="28"/>
                        </w:rPr>
                        <w:t xml:space="preserve">Broad Street Clinic </w:t>
                      </w:r>
                    </w:p>
                    <w:p w:rsidR="00CB3CEB" w:rsidRDefault="00CB3CEB" w:rsidP="00CB3CEB">
                      <w:pPr>
                        <w:pStyle w:val="NoSpacing"/>
                        <w:rPr>
                          <w:sz w:val="28"/>
                          <w:szCs w:val="28"/>
                        </w:rPr>
                      </w:pPr>
                      <w:r w:rsidRPr="00CB3CEB">
                        <w:rPr>
                          <w:sz w:val="28"/>
                          <w:szCs w:val="28"/>
                        </w:rPr>
                        <w:t>Board of Directors</w:t>
                      </w:r>
                    </w:p>
                    <w:p w:rsidR="00CB3CEB" w:rsidRPr="00CB3CEB" w:rsidRDefault="00CB3CEB" w:rsidP="00CB3CEB">
                      <w:pPr>
                        <w:pStyle w:val="NoSpacing"/>
                        <w:rPr>
                          <w:sz w:val="8"/>
                          <w:szCs w:val="8"/>
                        </w:rPr>
                      </w:pPr>
                    </w:p>
                    <w:p w:rsidR="00CB3CEB" w:rsidRDefault="00CB3CEB" w:rsidP="00CB3CEB">
                      <w:pPr>
                        <w:pStyle w:val="NoSpacing"/>
                        <w:numPr>
                          <w:ilvl w:val="0"/>
                          <w:numId w:val="1"/>
                        </w:numPr>
                        <w:ind w:left="360" w:hanging="180"/>
                      </w:pPr>
                      <w:r>
                        <w:t xml:space="preserve">Dr. Chris Heaton, </w:t>
                      </w:r>
                      <w:r w:rsidRPr="00CB3CEB">
                        <w:rPr>
                          <w:i/>
                        </w:rPr>
                        <w:t>Chairman</w:t>
                      </w:r>
                    </w:p>
                    <w:p w:rsidR="00CB3CEB" w:rsidRDefault="00CB3CEB" w:rsidP="00CB3CEB">
                      <w:pPr>
                        <w:pStyle w:val="NoSpacing"/>
                        <w:numPr>
                          <w:ilvl w:val="0"/>
                          <w:numId w:val="1"/>
                        </w:numPr>
                        <w:ind w:left="360" w:hanging="180"/>
                      </w:pPr>
                      <w:r>
                        <w:t xml:space="preserve">John Lee, </w:t>
                      </w:r>
                      <w:r w:rsidRPr="00CB3CEB">
                        <w:rPr>
                          <w:i/>
                        </w:rPr>
                        <w:t>Vice Chairman</w:t>
                      </w:r>
                    </w:p>
                    <w:p w:rsidR="00CB3CEB" w:rsidRDefault="00CB3CEB" w:rsidP="00CB3CEB">
                      <w:pPr>
                        <w:pStyle w:val="NoSpacing"/>
                        <w:numPr>
                          <w:ilvl w:val="0"/>
                          <w:numId w:val="1"/>
                        </w:numPr>
                        <w:ind w:left="360" w:hanging="180"/>
                      </w:pPr>
                      <w:r>
                        <w:t xml:space="preserve">Linda Murphy, </w:t>
                      </w:r>
                      <w:r w:rsidRPr="00CB3CEB">
                        <w:rPr>
                          <w:i/>
                        </w:rPr>
                        <w:t>Treasurer</w:t>
                      </w:r>
                    </w:p>
                    <w:p w:rsidR="00CB3CEB" w:rsidRDefault="00CB3CEB" w:rsidP="00CB3CEB">
                      <w:pPr>
                        <w:pStyle w:val="NoSpacing"/>
                        <w:numPr>
                          <w:ilvl w:val="0"/>
                          <w:numId w:val="1"/>
                        </w:numPr>
                        <w:ind w:left="360" w:hanging="180"/>
                      </w:pPr>
                      <w:r>
                        <w:t xml:space="preserve">Mary Frances Wright, </w:t>
                      </w:r>
                      <w:r w:rsidRPr="00CB3CEB">
                        <w:rPr>
                          <w:i/>
                        </w:rPr>
                        <w:t>Secretary</w:t>
                      </w:r>
                    </w:p>
                    <w:p w:rsidR="00CB3CEB" w:rsidRDefault="00CB3CEB" w:rsidP="00CB3CEB">
                      <w:pPr>
                        <w:pStyle w:val="NoSpacing"/>
                        <w:numPr>
                          <w:ilvl w:val="0"/>
                          <w:numId w:val="1"/>
                        </w:numPr>
                        <w:ind w:left="360" w:hanging="180"/>
                      </w:pPr>
                      <w:r>
                        <w:t xml:space="preserve">Dr. Mary Katherine Lawrence, </w:t>
                      </w:r>
                      <w:r w:rsidRPr="00CB3CEB">
                        <w:rPr>
                          <w:i/>
                        </w:rPr>
                        <w:t>Medical Director</w:t>
                      </w:r>
                    </w:p>
                    <w:p w:rsidR="00CB3CEB" w:rsidRDefault="00CB3CEB" w:rsidP="00CB3CEB">
                      <w:pPr>
                        <w:pStyle w:val="NoSpacing"/>
                        <w:numPr>
                          <w:ilvl w:val="0"/>
                          <w:numId w:val="1"/>
                        </w:numPr>
                        <w:ind w:left="360" w:hanging="180"/>
                      </w:pPr>
                      <w:r>
                        <w:t>Marty Beam</w:t>
                      </w:r>
                    </w:p>
                    <w:p w:rsidR="00CB3CEB" w:rsidRDefault="00CB3CEB" w:rsidP="00CB3CEB">
                      <w:pPr>
                        <w:pStyle w:val="NoSpacing"/>
                        <w:numPr>
                          <w:ilvl w:val="0"/>
                          <w:numId w:val="2"/>
                        </w:numPr>
                        <w:ind w:left="360" w:hanging="180"/>
                      </w:pPr>
                      <w:r>
                        <w:t>Jane Heaton</w:t>
                      </w:r>
                    </w:p>
                    <w:p w:rsidR="00CB3CEB" w:rsidRDefault="00CB3CEB" w:rsidP="00CB3CEB">
                      <w:pPr>
                        <w:pStyle w:val="NoSpacing"/>
                        <w:numPr>
                          <w:ilvl w:val="0"/>
                          <w:numId w:val="2"/>
                        </w:numPr>
                        <w:ind w:left="360" w:hanging="180"/>
                      </w:pPr>
                      <w:r>
                        <w:t xml:space="preserve">Mike </w:t>
                      </w:r>
                      <w:proofErr w:type="spellStart"/>
                      <w:r>
                        <w:t>Morelli</w:t>
                      </w:r>
                      <w:proofErr w:type="spellEnd"/>
                    </w:p>
                    <w:p w:rsidR="00CB3CEB" w:rsidRDefault="00CB3CEB" w:rsidP="00CB3CEB">
                      <w:pPr>
                        <w:pStyle w:val="NoSpacing"/>
                        <w:numPr>
                          <w:ilvl w:val="0"/>
                          <w:numId w:val="2"/>
                        </w:numPr>
                        <w:ind w:left="360" w:hanging="180"/>
                      </w:pPr>
                      <w:r>
                        <w:t xml:space="preserve">Laura </w:t>
                      </w:r>
                      <w:proofErr w:type="spellStart"/>
                      <w:r>
                        <w:t>Niedosik</w:t>
                      </w:r>
                      <w:proofErr w:type="spellEnd"/>
                    </w:p>
                    <w:p w:rsidR="00CB3CEB" w:rsidRDefault="00CB3CEB" w:rsidP="00CB3CEB">
                      <w:pPr>
                        <w:pStyle w:val="NoSpacing"/>
                        <w:numPr>
                          <w:ilvl w:val="0"/>
                          <w:numId w:val="2"/>
                        </w:numPr>
                        <w:ind w:left="360" w:hanging="180"/>
                      </w:pPr>
                      <w:r>
                        <w:t>Joe Smith</w:t>
                      </w:r>
                    </w:p>
                    <w:p w:rsidR="00CB3CEB" w:rsidRDefault="00CB3CEB" w:rsidP="00CB3CEB">
                      <w:pPr>
                        <w:pStyle w:val="NoSpacing"/>
                        <w:numPr>
                          <w:ilvl w:val="0"/>
                          <w:numId w:val="2"/>
                        </w:numPr>
                        <w:ind w:left="360" w:hanging="180"/>
                      </w:pPr>
                      <w:r>
                        <w:t>Harvey Walker</w:t>
                      </w:r>
                    </w:p>
                    <w:p w:rsidR="00CB3CEB" w:rsidRDefault="00CB3CEB" w:rsidP="00CB3CEB">
                      <w:pPr>
                        <w:pStyle w:val="NoSpacing"/>
                        <w:numPr>
                          <w:ilvl w:val="0"/>
                          <w:numId w:val="2"/>
                        </w:numPr>
                        <w:ind w:left="360" w:hanging="180"/>
                      </w:pPr>
                      <w:r>
                        <w:t>Sarah West</w:t>
                      </w:r>
                    </w:p>
                    <w:p w:rsidR="00CB3CEB" w:rsidRDefault="00CB3CEB" w:rsidP="00CB3CEB">
                      <w:pPr>
                        <w:pStyle w:val="NoSpacing"/>
                        <w:numPr>
                          <w:ilvl w:val="0"/>
                          <w:numId w:val="2"/>
                        </w:numPr>
                        <w:ind w:left="360" w:hanging="180"/>
                      </w:pPr>
                      <w:r>
                        <w:t>Lon Pollard</w:t>
                      </w:r>
                    </w:p>
                    <w:p w:rsidR="00CB3CEB" w:rsidRDefault="00CB3CEB" w:rsidP="00CB3CEB">
                      <w:pPr>
                        <w:pStyle w:val="NoSpacing"/>
                        <w:numPr>
                          <w:ilvl w:val="0"/>
                          <w:numId w:val="2"/>
                        </w:numPr>
                        <w:ind w:left="360" w:hanging="180"/>
                      </w:pPr>
                      <w:r>
                        <w:t>Donna Getty</w:t>
                      </w:r>
                    </w:p>
                    <w:p w:rsidR="00CB3CEB" w:rsidRDefault="00CB3CEB" w:rsidP="00CB3CEB">
                      <w:pPr>
                        <w:pStyle w:val="NoSpacing"/>
                        <w:numPr>
                          <w:ilvl w:val="0"/>
                          <w:numId w:val="2"/>
                        </w:numPr>
                        <w:ind w:left="360" w:hanging="180"/>
                      </w:pPr>
                      <w:r>
                        <w:t>Andrea McLean</w:t>
                      </w:r>
                    </w:p>
                    <w:p w:rsidR="00CB3CEB" w:rsidRDefault="00CB3CEB" w:rsidP="00CB3CEB">
                      <w:pPr>
                        <w:pStyle w:val="NoSpacing"/>
                      </w:pPr>
                    </w:p>
                  </w:txbxContent>
                </v:textbox>
              </v:shape>
            </w:pict>
          </mc:Fallback>
        </mc:AlternateContent>
      </w:r>
      <w:r w:rsidR="00CB3CEB">
        <w:rPr>
          <w:rFonts w:ascii="Times New Roman" w:hAnsi="Times New Roman"/>
          <w:noProof/>
          <w:sz w:val="24"/>
          <w:szCs w:val="24"/>
          <w:lang w:eastAsia="en-US"/>
        </w:rPr>
        <mc:AlternateContent>
          <mc:Choice Requires="wps">
            <w:drawing>
              <wp:anchor distT="36576" distB="36576" distL="36576" distR="36576" simplePos="0" relativeHeight="251717632" behindDoc="0" locked="0" layoutInCell="1" allowOverlap="1" wp14:anchorId="1FF3023D" wp14:editId="48A996CE">
                <wp:simplePos x="0" y="0"/>
                <wp:positionH relativeFrom="column">
                  <wp:posOffset>7970520</wp:posOffset>
                </wp:positionH>
                <wp:positionV relativeFrom="paragraph">
                  <wp:posOffset>95250</wp:posOffset>
                </wp:positionV>
                <wp:extent cx="2606040" cy="41148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411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3CEB" w:rsidRDefault="00CB3CEB" w:rsidP="00CB3CEB">
                            <w:pPr>
                              <w:widowControl w:val="0"/>
                              <w:rPr>
                                <w:rFonts w:ascii="Arial" w:hAnsi="Arial" w:cs="Arial"/>
                                <w:b/>
                                <w:bCs/>
                                <w:sz w:val="24"/>
                                <w:szCs w:val="24"/>
                                <w:u w:val="single"/>
                              </w:rPr>
                            </w:pPr>
                            <w:r>
                              <w:rPr>
                                <w:rFonts w:ascii="Arial" w:hAnsi="Arial" w:cs="Arial"/>
                                <w:b/>
                                <w:bCs/>
                                <w:sz w:val="24"/>
                                <w:szCs w:val="24"/>
                                <w:u w:val="single"/>
                              </w:rPr>
                              <w:t xml:space="preserve">Broad Street Clinic Board of </w:t>
                            </w:r>
                          </w:p>
                          <w:p w:rsidR="00CB3CEB" w:rsidRDefault="00CB3CEB" w:rsidP="00CB3CEB">
                            <w:pPr>
                              <w:widowControl w:val="0"/>
                              <w:rPr>
                                <w:rFonts w:ascii="Arial" w:hAnsi="Arial" w:cs="Arial"/>
                                <w:b/>
                                <w:bCs/>
                                <w:sz w:val="24"/>
                                <w:szCs w:val="24"/>
                                <w:u w:val="single"/>
                              </w:rPr>
                            </w:pPr>
                            <w:r>
                              <w:rPr>
                                <w:rFonts w:ascii="Arial" w:hAnsi="Arial" w:cs="Arial"/>
                                <w:b/>
                                <w:bCs/>
                                <w:sz w:val="24"/>
                                <w:szCs w:val="24"/>
                                <w:u w:val="single"/>
                              </w:rPr>
                              <w:t>Directors</w:t>
                            </w:r>
                          </w:p>
                          <w:p w:rsidR="00CB3CEB" w:rsidRDefault="00CB3CEB" w:rsidP="00CB3CEB">
                            <w:pPr>
                              <w:widowControl w:val="0"/>
                              <w:rPr>
                                <w:rFonts w:ascii="Arial" w:hAnsi="Arial" w:cs="Arial"/>
                                <w:sz w:val="10"/>
                                <w:szCs w:val="10"/>
                                <w:u w:val="single"/>
                              </w:rPr>
                            </w:pPr>
                            <w:r>
                              <w:rPr>
                                <w:rFonts w:ascii="Arial" w:hAnsi="Arial" w:cs="Arial"/>
                                <w:sz w:val="10"/>
                                <w:szCs w:val="10"/>
                                <w:u w:val="single"/>
                              </w:rPr>
                              <w:t> </w:t>
                            </w:r>
                          </w:p>
                          <w:p w:rsidR="00CB3CEB" w:rsidRDefault="00CB3CEB" w:rsidP="00CB3CEB">
                            <w:pPr>
                              <w:widowControl w:val="0"/>
                              <w:rPr>
                                <w:rFonts w:ascii="Arial" w:hAnsi="Arial" w:cs="Arial"/>
                                <w:b/>
                                <w:bCs/>
                                <w:sz w:val="20"/>
                                <w:szCs w:val="20"/>
                              </w:rPr>
                            </w:pPr>
                            <w:r>
                              <w:rPr>
                                <w:rFonts w:ascii="Arial" w:hAnsi="Arial" w:cs="Arial"/>
                                <w:b/>
                                <w:bCs/>
                                <w:sz w:val="20"/>
                              </w:rPr>
                              <w:t>Dr. Chris, Heaton, Chairman</w:t>
                            </w:r>
                          </w:p>
                          <w:p w:rsidR="00CB3CEB" w:rsidRDefault="00CB3CEB" w:rsidP="00CB3CEB">
                            <w:pPr>
                              <w:widowControl w:val="0"/>
                              <w:rPr>
                                <w:rFonts w:ascii="Arial" w:hAnsi="Arial" w:cs="Arial"/>
                                <w:b/>
                                <w:bCs/>
                                <w:sz w:val="20"/>
                              </w:rPr>
                            </w:pPr>
                            <w:r>
                              <w:rPr>
                                <w:rFonts w:ascii="Arial" w:hAnsi="Arial" w:cs="Arial"/>
                                <w:b/>
                                <w:bCs/>
                                <w:sz w:val="20"/>
                              </w:rPr>
                              <w:t>John Lee, Vice Chairman</w:t>
                            </w:r>
                          </w:p>
                          <w:p w:rsidR="00CB3CEB" w:rsidRDefault="00CB3CEB" w:rsidP="00CB3CEB">
                            <w:pPr>
                              <w:widowControl w:val="0"/>
                              <w:rPr>
                                <w:rFonts w:ascii="Arial" w:hAnsi="Arial" w:cs="Arial"/>
                                <w:b/>
                                <w:bCs/>
                                <w:sz w:val="20"/>
                              </w:rPr>
                            </w:pPr>
                            <w:r>
                              <w:rPr>
                                <w:rFonts w:ascii="Arial" w:hAnsi="Arial" w:cs="Arial"/>
                                <w:b/>
                                <w:bCs/>
                                <w:sz w:val="20"/>
                              </w:rPr>
                              <w:t>Linda Murphy, Treasurer</w:t>
                            </w:r>
                          </w:p>
                          <w:p w:rsidR="00CB3CEB" w:rsidRDefault="00CB3CEB" w:rsidP="00CB3CEB">
                            <w:pPr>
                              <w:widowControl w:val="0"/>
                              <w:rPr>
                                <w:rFonts w:ascii="Arial" w:hAnsi="Arial" w:cs="Arial"/>
                                <w:b/>
                                <w:bCs/>
                                <w:sz w:val="20"/>
                              </w:rPr>
                            </w:pPr>
                            <w:r>
                              <w:rPr>
                                <w:rFonts w:ascii="Arial" w:hAnsi="Arial" w:cs="Arial"/>
                                <w:b/>
                                <w:bCs/>
                                <w:sz w:val="20"/>
                              </w:rPr>
                              <w:t>Mary Frances Wright, Secretary</w:t>
                            </w:r>
                          </w:p>
                          <w:p w:rsidR="00CB3CEB" w:rsidRDefault="00CB3CEB" w:rsidP="00CB3CEB">
                            <w:pPr>
                              <w:widowControl w:val="0"/>
                              <w:rPr>
                                <w:rFonts w:ascii="Arial" w:hAnsi="Arial" w:cs="Arial"/>
                                <w:b/>
                                <w:bCs/>
                                <w:sz w:val="20"/>
                              </w:rPr>
                            </w:pPr>
                            <w:r>
                              <w:rPr>
                                <w:rFonts w:ascii="Arial" w:hAnsi="Arial" w:cs="Arial"/>
                                <w:b/>
                                <w:bCs/>
                                <w:sz w:val="20"/>
                              </w:rPr>
                              <w:t>Dr. Mary Katherine Lawrence, Medical Director</w:t>
                            </w:r>
                          </w:p>
                          <w:p w:rsidR="00CB3CEB" w:rsidRDefault="00CB3CEB" w:rsidP="00CB3CEB">
                            <w:pPr>
                              <w:widowControl w:val="0"/>
                              <w:rPr>
                                <w:rFonts w:ascii="Arial" w:hAnsi="Arial" w:cs="Arial"/>
                                <w:b/>
                                <w:bCs/>
                                <w:sz w:val="20"/>
                              </w:rPr>
                            </w:pPr>
                            <w:r>
                              <w:rPr>
                                <w:rFonts w:ascii="Arial" w:hAnsi="Arial" w:cs="Arial"/>
                                <w:b/>
                                <w:bCs/>
                                <w:sz w:val="20"/>
                              </w:rPr>
                              <w:t>Marty Beam</w:t>
                            </w:r>
                          </w:p>
                          <w:p w:rsidR="00CB3CEB" w:rsidRDefault="00CB3CEB" w:rsidP="00CB3CEB">
                            <w:pPr>
                              <w:widowControl w:val="0"/>
                              <w:rPr>
                                <w:rFonts w:ascii="Arial" w:hAnsi="Arial" w:cs="Arial"/>
                                <w:b/>
                                <w:bCs/>
                                <w:sz w:val="20"/>
                              </w:rPr>
                            </w:pPr>
                            <w:r>
                              <w:rPr>
                                <w:rFonts w:ascii="Arial" w:hAnsi="Arial" w:cs="Arial"/>
                                <w:b/>
                                <w:bCs/>
                                <w:sz w:val="20"/>
                              </w:rPr>
                              <w:t xml:space="preserve">Alice </w:t>
                            </w:r>
                            <w:proofErr w:type="spellStart"/>
                            <w:r>
                              <w:rPr>
                                <w:rFonts w:ascii="Arial" w:hAnsi="Arial" w:cs="Arial"/>
                                <w:b/>
                                <w:bCs/>
                                <w:sz w:val="20"/>
                              </w:rPr>
                              <w:t>Cundiff</w:t>
                            </w:r>
                            <w:proofErr w:type="spellEnd"/>
                          </w:p>
                          <w:p w:rsidR="00CB3CEB" w:rsidRDefault="00CB3CEB" w:rsidP="00CB3CEB">
                            <w:pPr>
                              <w:widowControl w:val="0"/>
                              <w:rPr>
                                <w:rFonts w:ascii="Arial" w:hAnsi="Arial" w:cs="Arial"/>
                                <w:b/>
                                <w:bCs/>
                                <w:sz w:val="20"/>
                              </w:rPr>
                            </w:pPr>
                            <w:r>
                              <w:rPr>
                                <w:rFonts w:ascii="Arial" w:hAnsi="Arial" w:cs="Arial"/>
                                <w:b/>
                                <w:bCs/>
                                <w:sz w:val="20"/>
                              </w:rPr>
                              <w:t>Jane Heaton</w:t>
                            </w:r>
                          </w:p>
                          <w:p w:rsidR="00CB3CEB" w:rsidRDefault="00CB3CEB" w:rsidP="00CB3CEB">
                            <w:pPr>
                              <w:widowControl w:val="0"/>
                              <w:rPr>
                                <w:rFonts w:ascii="Arial" w:hAnsi="Arial" w:cs="Arial"/>
                                <w:b/>
                                <w:bCs/>
                                <w:sz w:val="20"/>
                              </w:rPr>
                            </w:pPr>
                            <w:r>
                              <w:rPr>
                                <w:rFonts w:ascii="Arial" w:hAnsi="Arial" w:cs="Arial"/>
                                <w:b/>
                                <w:bCs/>
                                <w:sz w:val="20"/>
                              </w:rPr>
                              <w:t xml:space="preserve">Peg </w:t>
                            </w:r>
                            <w:proofErr w:type="spellStart"/>
                            <w:r>
                              <w:rPr>
                                <w:rFonts w:ascii="Arial" w:hAnsi="Arial" w:cs="Arial"/>
                                <w:b/>
                                <w:bCs/>
                                <w:sz w:val="20"/>
                              </w:rPr>
                              <w:t>Midyette</w:t>
                            </w:r>
                            <w:proofErr w:type="spellEnd"/>
                          </w:p>
                          <w:p w:rsidR="00CB3CEB" w:rsidRDefault="00CB3CEB" w:rsidP="00CB3CEB">
                            <w:pPr>
                              <w:widowControl w:val="0"/>
                              <w:rPr>
                                <w:rFonts w:ascii="Arial" w:hAnsi="Arial" w:cs="Arial"/>
                                <w:b/>
                                <w:bCs/>
                                <w:sz w:val="20"/>
                              </w:rPr>
                            </w:pPr>
                            <w:r>
                              <w:rPr>
                                <w:rFonts w:ascii="Arial" w:hAnsi="Arial" w:cs="Arial"/>
                                <w:b/>
                                <w:bCs/>
                                <w:sz w:val="20"/>
                              </w:rPr>
                              <w:t xml:space="preserve">Mike </w:t>
                            </w:r>
                            <w:proofErr w:type="spellStart"/>
                            <w:r>
                              <w:rPr>
                                <w:rFonts w:ascii="Arial" w:hAnsi="Arial" w:cs="Arial"/>
                                <w:b/>
                                <w:bCs/>
                                <w:sz w:val="20"/>
                              </w:rPr>
                              <w:t>Morelli</w:t>
                            </w:r>
                            <w:proofErr w:type="spellEnd"/>
                          </w:p>
                          <w:p w:rsidR="00CB3CEB" w:rsidRDefault="00CB3CEB" w:rsidP="00CB3CEB">
                            <w:pPr>
                              <w:widowControl w:val="0"/>
                              <w:rPr>
                                <w:rFonts w:ascii="Arial" w:hAnsi="Arial" w:cs="Arial"/>
                                <w:b/>
                                <w:bCs/>
                                <w:sz w:val="20"/>
                              </w:rPr>
                            </w:pPr>
                            <w:r>
                              <w:rPr>
                                <w:rFonts w:ascii="Arial" w:hAnsi="Arial" w:cs="Arial"/>
                                <w:b/>
                                <w:bCs/>
                                <w:sz w:val="20"/>
                              </w:rPr>
                              <w:t xml:space="preserve">Laura </w:t>
                            </w:r>
                            <w:proofErr w:type="spellStart"/>
                            <w:r>
                              <w:rPr>
                                <w:rFonts w:ascii="Arial" w:hAnsi="Arial" w:cs="Arial"/>
                                <w:b/>
                                <w:bCs/>
                                <w:sz w:val="20"/>
                              </w:rPr>
                              <w:t>Niedosik</w:t>
                            </w:r>
                            <w:proofErr w:type="spellEnd"/>
                          </w:p>
                          <w:p w:rsidR="00CB3CEB" w:rsidRDefault="00CB3CEB" w:rsidP="00CB3CEB">
                            <w:pPr>
                              <w:widowControl w:val="0"/>
                              <w:rPr>
                                <w:rFonts w:ascii="Arial" w:hAnsi="Arial" w:cs="Arial"/>
                                <w:b/>
                                <w:bCs/>
                                <w:sz w:val="20"/>
                              </w:rPr>
                            </w:pPr>
                            <w:r>
                              <w:rPr>
                                <w:rFonts w:ascii="Arial" w:hAnsi="Arial" w:cs="Arial"/>
                                <w:b/>
                                <w:bCs/>
                                <w:sz w:val="20"/>
                              </w:rPr>
                              <w:t>Joe Smith</w:t>
                            </w:r>
                          </w:p>
                          <w:p w:rsidR="00CB3CEB" w:rsidRDefault="00CB3CEB" w:rsidP="00CB3CEB">
                            <w:pPr>
                              <w:widowControl w:val="0"/>
                              <w:rPr>
                                <w:rFonts w:ascii="Arial" w:hAnsi="Arial" w:cs="Arial"/>
                                <w:b/>
                                <w:bCs/>
                                <w:sz w:val="20"/>
                              </w:rPr>
                            </w:pPr>
                            <w:r>
                              <w:rPr>
                                <w:rFonts w:ascii="Arial" w:hAnsi="Arial" w:cs="Arial"/>
                                <w:b/>
                                <w:bCs/>
                                <w:sz w:val="20"/>
                              </w:rPr>
                              <w:t>Ken Turner</w:t>
                            </w:r>
                          </w:p>
                          <w:p w:rsidR="00CB3CEB" w:rsidRDefault="00CB3CEB" w:rsidP="00CB3CEB">
                            <w:pPr>
                              <w:widowControl w:val="0"/>
                              <w:rPr>
                                <w:rFonts w:ascii="Arial" w:hAnsi="Arial" w:cs="Arial"/>
                                <w:b/>
                                <w:bCs/>
                                <w:sz w:val="20"/>
                              </w:rPr>
                            </w:pPr>
                            <w:r>
                              <w:rPr>
                                <w:rFonts w:ascii="Arial" w:hAnsi="Arial" w:cs="Arial"/>
                                <w:b/>
                                <w:bCs/>
                                <w:sz w:val="20"/>
                              </w:rPr>
                              <w:t>Harvey Walker</w:t>
                            </w:r>
                          </w:p>
                          <w:p w:rsidR="00CB3CEB" w:rsidRDefault="00CB3CEB" w:rsidP="00CB3CEB">
                            <w:pPr>
                              <w:widowControl w:val="0"/>
                              <w:rPr>
                                <w:rFonts w:ascii="Arial" w:hAnsi="Arial" w:cs="Arial"/>
                                <w:b/>
                                <w:bCs/>
                                <w:sz w:val="20"/>
                              </w:rPr>
                            </w:pPr>
                            <w:r>
                              <w:rPr>
                                <w:rFonts w:ascii="Arial" w:hAnsi="Arial" w:cs="Arial"/>
                                <w:b/>
                                <w:bCs/>
                                <w:sz w:val="20"/>
                              </w:rPr>
                              <w:t>Sarah West</w:t>
                            </w:r>
                          </w:p>
                          <w:p w:rsidR="00CB3CEB" w:rsidRDefault="00CB3CEB" w:rsidP="00CB3CEB">
                            <w:pPr>
                              <w:widowControl w:val="0"/>
                              <w:rPr>
                                <w:rFonts w:ascii="Arial" w:hAnsi="Arial" w:cs="Arial"/>
                                <w:b/>
                                <w:bCs/>
                                <w:sz w:val="20"/>
                              </w:rPr>
                            </w:pPr>
                            <w:r>
                              <w:rPr>
                                <w:rFonts w:ascii="Arial" w:hAnsi="Arial" w:cs="Arial"/>
                                <w:b/>
                                <w:bCs/>
                                <w:sz w:val="20"/>
                              </w:rPr>
                              <w:t> </w:t>
                            </w:r>
                          </w:p>
                          <w:p w:rsidR="00CB3CEB" w:rsidRDefault="00CB3CEB" w:rsidP="00CB3CEB">
                            <w:pPr>
                              <w:widowControl w:val="0"/>
                              <w:rPr>
                                <w:rFonts w:ascii="Arial" w:hAnsi="Arial" w:cs="Arial"/>
                                <w:b/>
                                <w:bCs/>
                                <w:sz w:val="24"/>
                                <w:szCs w:val="24"/>
                              </w:rPr>
                            </w:pPr>
                            <w:r>
                              <w:rPr>
                                <w:rFonts w:ascii="Arial" w:hAnsi="Arial" w:cs="Arial"/>
                                <w:b/>
                                <w:bCs/>
                                <w:sz w:val="24"/>
                                <w:szCs w:val="24"/>
                              </w:rPr>
                              <w:t xml:space="preserve"> </w:t>
                            </w:r>
                          </w:p>
                          <w:p w:rsidR="00CB3CEB" w:rsidRDefault="00CB3CEB" w:rsidP="00CB3CEB">
                            <w:pPr>
                              <w:widowControl w:val="0"/>
                              <w:rPr>
                                <w:rFonts w:ascii="Arial" w:hAnsi="Arial" w:cs="Arial"/>
                                <w:sz w:val="14"/>
                                <w:szCs w:val="20"/>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sz w:val="10"/>
                                <w:szCs w:val="10"/>
                              </w:rPr>
                            </w:pPr>
                            <w:r>
                              <w:rPr>
                                <w:rFonts w:ascii="Arial" w:hAnsi="Arial" w:cs="Arial"/>
                                <w:sz w:val="10"/>
                                <w:szCs w:val="10"/>
                              </w:rPr>
                              <w:t> </w:t>
                            </w:r>
                          </w:p>
                          <w:p w:rsidR="00CB3CEB" w:rsidRDefault="00CB3CEB" w:rsidP="00CB3CEB">
                            <w:pPr>
                              <w:widowControl w:val="0"/>
                              <w:rPr>
                                <w:rFonts w:ascii="Arial" w:hAnsi="Arial" w:cs="Arial"/>
                                <w:sz w:val="14"/>
                                <w:szCs w:val="20"/>
                              </w:rPr>
                            </w:pPr>
                            <w:r>
                              <w:rPr>
                                <w:rFonts w:ascii="Arial" w:hAnsi="Arial" w:cs="Arial"/>
                              </w:rPr>
                              <w:t xml:space="preserve">Please e-mail us at </w:t>
                            </w:r>
                            <w:r>
                              <w:rPr>
                                <w:rFonts w:ascii="Arial" w:hAnsi="Arial" w:cs="Arial"/>
                                <w:b/>
                                <w:bCs/>
                                <w:u w:val="single"/>
                              </w:rPr>
                              <w:t>freeclinic@bizec.rr.com</w:t>
                            </w:r>
                            <w:r>
                              <w:rPr>
                                <w:rFonts w:ascii="Arial" w:hAnsi="Arial" w:cs="Arial"/>
                                <w:b/>
                                <w:bCs/>
                              </w:rPr>
                              <w:t xml:space="preserve"> </w:t>
                            </w:r>
                            <w:r>
                              <w:rPr>
                                <w:rFonts w:ascii="Arial" w:hAnsi="Arial" w:cs="Arial"/>
                              </w:rPr>
                              <w:t>to help us create an electronic mailing list.  This will enable us to send you information about upcoming events and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627.6pt;margin-top:7.5pt;width:205.2pt;height:324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osEgMAAME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" filled="f" stroked="f" strokecolor="black [0]" insetpen="t">
                <v:textbox inset="2.88pt,2.88pt,2.88pt,2.88pt">
                  <w:txbxContent>
                    <w:p w:rsidR="00CB3CEB" w:rsidRDefault="00CB3CEB" w:rsidP="00CB3CEB">
                      <w:pPr>
                        <w:widowControl w:val="0"/>
                        <w:rPr>
                          <w:rFonts w:ascii="Arial" w:hAnsi="Arial" w:cs="Arial"/>
                          <w:b/>
                          <w:bCs/>
                          <w:sz w:val="24"/>
                          <w:szCs w:val="24"/>
                          <w:u w:val="single"/>
                        </w:rPr>
                      </w:pPr>
                      <w:r>
                        <w:rPr>
                          <w:rFonts w:ascii="Arial" w:hAnsi="Arial" w:cs="Arial"/>
                          <w:b/>
                          <w:bCs/>
                          <w:sz w:val="24"/>
                          <w:szCs w:val="24"/>
                          <w:u w:val="single"/>
                        </w:rPr>
                        <w:t xml:space="preserve">Broad Street Clinic Board of </w:t>
                      </w:r>
                    </w:p>
                    <w:p w:rsidR="00CB3CEB" w:rsidRDefault="00CB3CEB" w:rsidP="00CB3CEB">
                      <w:pPr>
                        <w:widowControl w:val="0"/>
                        <w:rPr>
                          <w:rFonts w:ascii="Arial" w:hAnsi="Arial" w:cs="Arial"/>
                          <w:b/>
                          <w:bCs/>
                          <w:sz w:val="24"/>
                          <w:szCs w:val="24"/>
                          <w:u w:val="single"/>
                        </w:rPr>
                      </w:pPr>
                      <w:r>
                        <w:rPr>
                          <w:rFonts w:ascii="Arial" w:hAnsi="Arial" w:cs="Arial"/>
                          <w:b/>
                          <w:bCs/>
                          <w:sz w:val="24"/>
                          <w:szCs w:val="24"/>
                          <w:u w:val="single"/>
                        </w:rPr>
                        <w:t>Directors</w:t>
                      </w:r>
                    </w:p>
                    <w:p w:rsidR="00CB3CEB" w:rsidRDefault="00CB3CEB" w:rsidP="00CB3CEB">
                      <w:pPr>
                        <w:widowControl w:val="0"/>
                        <w:rPr>
                          <w:rFonts w:ascii="Arial" w:hAnsi="Arial" w:cs="Arial"/>
                          <w:sz w:val="10"/>
                          <w:szCs w:val="10"/>
                          <w:u w:val="single"/>
                        </w:rPr>
                      </w:pPr>
                      <w:r>
                        <w:rPr>
                          <w:rFonts w:ascii="Arial" w:hAnsi="Arial" w:cs="Arial"/>
                          <w:sz w:val="10"/>
                          <w:szCs w:val="10"/>
                          <w:u w:val="single"/>
                        </w:rPr>
                        <w:t> </w:t>
                      </w:r>
                    </w:p>
                    <w:p w:rsidR="00CB3CEB" w:rsidRDefault="00CB3CEB" w:rsidP="00CB3CEB">
                      <w:pPr>
                        <w:widowControl w:val="0"/>
                        <w:rPr>
                          <w:rFonts w:ascii="Arial" w:hAnsi="Arial" w:cs="Arial"/>
                          <w:b/>
                          <w:bCs/>
                          <w:sz w:val="20"/>
                          <w:szCs w:val="20"/>
                        </w:rPr>
                      </w:pPr>
                      <w:r>
                        <w:rPr>
                          <w:rFonts w:ascii="Arial" w:hAnsi="Arial" w:cs="Arial"/>
                          <w:b/>
                          <w:bCs/>
                          <w:sz w:val="20"/>
                        </w:rPr>
                        <w:t>Dr. Chris, Heaton, Chairman</w:t>
                      </w:r>
                    </w:p>
                    <w:p w:rsidR="00CB3CEB" w:rsidRDefault="00CB3CEB" w:rsidP="00CB3CEB">
                      <w:pPr>
                        <w:widowControl w:val="0"/>
                        <w:rPr>
                          <w:rFonts w:ascii="Arial" w:hAnsi="Arial" w:cs="Arial"/>
                          <w:b/>
                          <w:bCs/>
                          <w:sz w:val="20"/>
                        </w:rPr>
                      </w:pPr>
                      <w:r>
                        <w:rPr>
                          <w:rFonts w:ascii="Arial" w:hAnsi="Arial" w:cs="Arial"/>
                          <w:b/>
                          <w:bCs/>
                          <w:sz w:val="20"/>
                        </w:rPr>
                        <w:t>John Lee, Vice Chairman</w:t>
                      </w:r>
                    </w:p>
                    <w:p w:rsidR="00CB3CEB" w:rsidRDefault="00CB3CEB" w:rsidP="00CB3CEB">
                      <w:pPr>
                        <w:widowControl w:val="0"/>
                        <w:rPr>
                          <w:rFonts w:ascii="Arial" w:hAnsi="Arial" w:cs="Arial"/>
                          <w:b/>
                          <w:bCs/>
                          <w:sz w:val="20"/>
                        </w:rPr>
                      </w:pPr>
                      <w:r>
                        <w:rPr>
                          <w:rFonts w:ascii="Arial" w:hAnsi="Arial" w:cs="Arial"/>
                          <w:b/>
                          <w:bCs/>
                          <w:sz w:val="20"/>
                        </w:rPr>
                        <w:t>Linda Murphy, Treasurer</w:t>
                      </w:r>
                    </w:p>
                    <w:p w:rsidR="00CB3CEB" w:rsidRDefault="00CB3CEB" w:rsidP="00CB3CEB">
                      <w:pPr>
                        <w:widowControl w:val="0"/>
                        <w:rPr>
                          <w:rFonts w:ascii="Arial" w:hAnsi="Arial" w:cs="Arial"/>
                          <w:b/>
                          <w:bCs/>
                          <w:sz w:val="20"/>
                        </w:rPr>
                      </w:pPr>
                      <w:r>
                        <w:rPr>
                          <w:rFonts w:ascii="Arial" w:hAnsi="Arial" w:cs="Arial"/>
                          <w:b/>
                          <w:bCs/>
                          <w:sz w:val="20"/>
                        </w:rPr>
                        <w:t>Mary Frances Wright, Secretary</w:t>
                      </w:r>
                    </w:p>
                    <w:p w:rsidR="00CB3CEB" w:rsidRDefault="00CB3CEB" w:rsidP="00CB3CEB">
                      <w:pPr>
                        <w:widowControl w:val="0"/>
                        <w:rPr>
                          <w:rFonts w:ascii="Arial" w:hAnsi="Arial" w:cs="Arial"/>
                          <w:b/>
                          <w:bCs/>
                          <w:sz w:val="20"/>
                        </w:rPr>
                      </w:pPr>
                      <w:r>
                        <w:rPr>
                          <w:rFonts w:ascii="Arial" w:hAnsi="Arial" w:cs="Arial"/>
                          <w:b/>
                          <w:bCs/>
                          <w:sz w:val="20"/>
                        </w:rPr>
                        <w:t>Dr. Mary Katherine Lawrence, Medical Director</w:t>
                      </w:r>
                    </w:p>
                    <w:p w:rsidR="00CB3CEB" w:rsidRDefault="00CB3CEB" w:rsidP="00CB3CEB">
                      <w:pPr>
                        <w:widowControl w:val="0"/>
                        <w:rPr>
                          <w:rFonts w:ascii="Arial" w:hAnsi="Arial" w:cs="Arial"/>
                          <w:b/>
                          <w:bCs/>
                          <w:sz w:val="20"/>
                        </w:rPr>
                      </w:pPr>
                      <w:r>
                        <w:rPr>
                          <w:rFonts w:ascii="Arial" w:hAnsi="Arial" w:cs="Arial"/>
                          <w:b/>
                          <w:bCs/>
                          <w:sz w:val="20"/>
                        </w:rPr>
                        <w:t>Marty Beam</w:t>
                      </w:r>
                    </w:p>
                    <w:p w:rsidR="00CB3CEB" w:rsidRDefault="00CB3CEB" w:rsidP="00CB3CEB">
                      <w:pPr>
                        <w:widowControl w:val="0"/>
                        <w:rPr>
                          <w:rFonts w:ascii="Arial" w:hAnsi="Arial" w:cs="Arial"/>
                          <w:b/>
                          <w:bCs/>
                          <w:sz w:val="20"/>
                        </w:rPr>
                      </w:pPr>
                      <w:r>
                        <w:rPr>
                          <w:rFonts w:ascii="Arial" w:hAnsi="Arial" w:cs="Arial"/>
                          <w:b/>
                          <w:bCs/>
                          <w:sz w:val="20"/>
                        </w:rPr>
                        <w:t xml:space="preserve">Alice </w:t>
                      </w:r>
                      <w:proofErr w:type="spellStart"/>
                      <w:r>
                        <w:rPr>
                          <w:rFonts w:ascii="Arial" w:hAnsi="Arial" w:cs="Arial"/>
                          <w:b/>
                          <w:bCs/>
                          <w:sz w:val="20"/>
                        </w:rPr>
                        <w:t>Cundiff</w:t>
                      </w:r>
                      <w:proofErr w:type="spellEnd"/>
                    </w:p>
                    <w:p w:rsidR="00CB3CEB" w:rsidRDefault="00CB3CEB" w:rsidP="00CB3CEB">
                      <w:pPr>
                        <w:widowControl w:val="0"/>
                        <w:rPr>
                          <w:rFonts w:ascii="Arial" w:hAnsi="Arial" w:cs="Arial"/>
                          <w:b/>
                          <w:bCs/>
                          <w:sz w:val="20"/>
                        </w:rPr>
                      </w:pPr>
                      <w:r>
                        <w:rPr>
                          <w:rFonts w:ascii="Arial" w:hAnsi="Arial" w:cs="Arial"/>
                          <w:b/>
                          <w:bCs/>
                          <w:sz w:val="20"/>
                        </w:rPr>
                        <w:t>Jane Heaton</w:t>
                      </w:r>
                    </w:p>
                    <w:p w:rsidR="00CB3CEB" w:rsidRDefault="00CB3CEB" w:rsidP="00CB3CEB">
                      <w:pPr>
                        <w:widowControl w:val="0"/>
                        <w:rPr>
                          <w:rFonts w:ascii="Arial" w:hAnsi="Arial" w:cs="Arial"/>
                          <w:b/>
                          <w:bCs/>
                          <w:sz w:val="20"/>
                        </w:rPr>
                      </w:pPr>
                      <w:r>
                        <w:rPr>
                          <w:rFonts w:ascii="Arial" w:hAnsi="Arial" w:cs="Arial"/>
                          <w:b/>
                          <w:bCs/>
                          <w:sz w:val="20"/>
                        </w:rPr>
                        <w:t xml:space="preserve">Peg </w:t>
                      </w:r>
                      <w:proofErr w:type="spellStart"/>
                      <w:r>
                        <w:rPr>
                          <w:rFonts w:ascii="Arial" w:hAnsi="Arial" w:cs="Arial"/>
                          <w:b/>
                          <w:bCs/>
                          <w:sz w:val="20"/>
                        </w:rPr>
                        <w:t>Midyette</w:t>
                      </w:r>
                      <w:proofErr w:type="spellEnd"/>
                    </w:p>
                    <w:p w:rsidR="00CB3CEB" w:rsidRDefault="00CB3CEB" w:rsidP="00CB3CEB">
                      <w:pPr>
                        <w:widowControl w:val="0"/>
                        <w:rPr>
                          <w:rFonts w:ascii="Arial" w:hAnsi="Arial" w:cs="Arial"/>
                          <w:b/>
                          <w:bCs/>
                          <w:sz w:val="20"/>
                        </w:rPr>
                      </w:pPr>
                      <w:r>
                        <w:rPr>
                          <w:rFonts w:ascii="Arial" w:hAnsi="Arial" w:cs="Arial"/>
                          <w:b/>
                          <w:bCs/>
                          <w:sz w:val="20"/>
                        </w:rPr>
                        <w:t xml:space="preserve">Mike </w:t>
                      </w:r>
                      <w:proofErr w:type="spellStart"/>
                      <w:r>
                        <w:rPr>
                          <w:rFonts w:ascii="Arial" w:hAnsi="Arial" w:cs="Arial"/>
                          <w:b/>
                          <w:bCs/>
                          <w:sz w:val="20"/>
                        </w:rPr>
                        <w:t>Morelli</w:t>
                      </w:r>
                      <w:proofErr w:type="spellEnd"/>
                    </w:p>
                    <w:p w:rsidR="00CB3CEB" w:rsidRDefault="00CB3CEB" w:rsidP="00CB3CEB">
                      <w:pPr>
                        <w:widowControl w:val="0"/>
                        <w:rPr>
                          <w:rFonts w:ascii="Arial" w:hAnsi="Arial" w:cs="Arial"/>
                          <w:b/>
                          <w:bCs/>
                          <w:sz w:val="20"/>
                        </w:rPr>
                      </w:pPr>
                      <w:r>
                        <w:rPr>
                          <w:rFonts w:ascii="Arial" w:hAnsi="Arial" w:cs="Arial"/>
                          <w:b/>
                          <w:bCs/>
                          <w:sz w:val="20"/>
                        </w:rPr>
                        <w:t xml:space="preserve">Laura </w:t>
                      </w:r>
                      <w:proofErr w:type="spellStart"/>
                      <w:r>
                        <w:rPr>
                          <w:rFonts w:ascii="Arial" w:hAnsi="Arial" w:cs="Arial"/>
                          <w:b/>
                          <w:bCs/>
                          <w:sz w:val="20"/>
                        </w:rPr>
                        <w:t>Niedosik</w:t>
                      </w:r>
                      <w:proofErr w:type="spellEnd"/>
                    </w:p>
                    <w:p w:rsidR="00CB3CEB" w:rsidRDefault="00CB3CEB" w:rsidP="00CB3CEB">
                      <w:pPr>
                        <w:widowControl w:val="0"/>
                        <w:rPr>
                          <w:rFonts w:ascii="Arial" w:hAnsi="Arial" w:cs="Arial"/>
                          <w:b/>
                          <w:bCs/>
                          <w:sz w:val="20"/>
                        </w:rPr>
                      </w:pPr>
                      <w:r>
                        <w:rPr>
                          <w:rFonts w:ascii="Arial" w:hAnsi="Arial" w:cs="Arial"/>
                          <w:b/>
                          <w:bCs/>
                          <w:sz w:val="20"/>
                        </w:rPr>
                        <w:t>Joe Smith</w:t>
                      </w:r>
                    </w:p>
                    <w:p w:rsidR="00CB3CEB" w:rsidRDefault="00CB3CEB" w:rsidP="00CB3CEB">
                      <w:pPr>
                        <w:widowControl w:val="0"/>
                        <w:rPr>
                          <w:rFonts w:ascii="Arial" w:hAnsi="Arial" w:cs="Arial"/>
                          <w:b/>
                          <w:bCs/>
                          <w:sz w:val="20"/>
                        </w:rPr>
                      </w:pPr>
                      <w:r>
                        <w:rPr>
                          <w:rFonts w:ascii="Arial" w:hAnsi="Arial" w:cs="Arial"/>
                          <w:b/>
                          <w:bCs/>
                          <w:sz w:val="20"/>
                        </w:rPr>
                        <w:t>Ken Turner</w:t>
                      </w:r>
                    </w:p>
                    <w:p w:rsidR="00CB3CEB" w:rsidRDefault="00CB3CEB" w:rsidP="00CB3CEB">
                      <w:pPr>
                        <w:widowControl w:val="0"/>
                        <w:rPr>
                          <w:rFonts w:ascii="Arial" w:hAnsi="Arial" w:cs="Arial"/>
                          <w:b/>
                          <w:bCs/>
                          <w:sz w:val="20"/>
                        </w:rPr>
                      </w:pPr>
                      <w:r>
                        <w:rPr>
                          <w:rFonts w:ascii="Arial" w:hAnsi="Arial" w:cs="Arial"/>
                          <w:b/>
                          <w:bCs/>
                          <w:sz w:val="20"/>
                        </w:rPr>
                        <w:t>Harvey Walker</w:t>
                      </w:r>
                    </w:p>
                    <w:p w:rsidR="00CB3CEB" w:rsidRDefault="00CB3CEB" w:rsidP="00CB3CEB">
                      <w:pPr>
                        <w:widowControl w:val="0"/>
                        <w:rPr>
                          <w:rFonts w:ascii="Arial" w:hAnsi="Arial" w:cs="Arial"/>
                          <w:b/>
                          <w:bCs/>
                          <w:sz w:val="20"/>
                        </w:rPr>
                      </w:pPr>
                      <w:r>
                        <w:rPr>
                          <w:rFonts w:ascii="Arial" w:hAnsi="Arial" w:cs="Arial"/>
                          <w:b/>
                          <w:bCs/>
                          <w:sz w:val="20"/>
                        </w:rPr>
                        <w:t>Sarah West</w:t>
                      </w:r>
                    </w:p>
                    <w:p w:rsidR="00CB3CEB" w:rsidRDefault="00CB3CEB" w:rsidP="00CB3CEB">
                      <w:pPr>
                        <w:widowControl w:val="0"/>
                        <w:rPr>
                          <w:rFonts w:ascii="Arial" w:hAnsi="Arial" w:cs="Arial"/>
                          <w:b/>
                          <w:bCs/>
                          <w:sz w:val="20"/>
                        </w:rPr>
                      </w:pPr>
                      <w:r>
                        <w:rPr>
                          <w:rFonts w:ascii="Arial" w:hAnsi="Arial" w:cs="Arial"/>
                          <w:b/>
                          <w:bCs/>
                          <w:sz w:val="20"/>
                        </w:rPr>
                        <w:t> </w:t>
                      </w:r>
                    </w:p>
                    <w:p w:rsidR="00CB3CEB" w:rsidRDefault="00CB3CEB" w:rsidP="00CB3CEB">
                      <w:pPr>
                        <w:widowControl w:val="0"/>
                        <w:rPr>
                          <w:rFonts w:ascii="Arial" w:hAnsi="Arial" w:cs="Arial"/>
                          <w:b/>
                          <w:bCs/>
                          <w:sz w:val="24"/>
                          <w:szCs w:val="24"/>
                        </w:rPr>
                      </w:pPr>
                      <w:r>
                        <w:rPr>
                          <w:rFonts w:ascii="Arial" w:hAnsi="Arial" w:cs="Arial"/>
                          <w:b/>
                          <w:bCs/>
                          <w:sz w:val="24"/>
                          <w:szCs w:val="24"/>
                        </w:rPr>
                        <w:t xml:space="preserve"> </w:t>
                      </w:r>
                    </w:p>
                    <w:p w:rsidR="00CB3CEB" w:rsidRDefault="00CB3CEB" w:rsidP="00CB3CEB">
                      <w:pPr>
                        <w:widowControl w:val="0"/>
                        <w:rPr>
                          <w:rFonts w:ascii="Arial" w:hAnsi="Arial" w:cs="Arial"/>
                          <w:sz w:val="14"/>
                          <w:szCs w:val="20"/>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rPr>
                      </w:pPr>
                      <w:r>
                        <w:rPr>
                          <w:rFonts w:ascii="Arial" w:hAnsi="Arial" w:cs="Arial"/>
                        </w:rPr>
                        <w:t> </w:t>
                      </w:r>
                    </w:p>
                    <w:p w:rsidR="00CB3CEB" w:rsidRDefault="00CB3CEB" w:rsidP="00CB3CEB">
                      <w:pPr>
                        <w:widowControl w:val="0"/>
                        <w:rPr>
                          <w:rFonts w:ascii="Arial" w:hAnsi="Arial" w:cs="Arial"/>
                          <w:sz w:val="10"/>
                          <w:szCs w:val="10"/>
                        </w:rPr>
                      </w:pPr>
                      <w:r>
                        <w:rPr>
                          <w:rFonts w:ascii="Arial" w:hAnsi="Arial" w:cs="Arial"/>
                          <w:sz w:val="10"/>
                          <w:szCs w:val="10"/>
                        </w:rPr>
                        <w:t> </w:t>
                      </w:r>
                    </w:p>
                    <w:p w:rsidR="00CB3CEB" w:rsidRDefault="00CB3CEB" w:rsidP="00CB3CEB">
                      <w:pPr>
                        <w:widowControl w:val="0"/>
                        <w:rPr>
                          <w:rFonts w:ascii="Arial" w:hAnsi="Arial" w:cs="Arial"/>
                          <w:sz w:val="14"/>
                          <w:szCs w:val="20"/>
                        </w:rPr>
                      </w:pPr>
                      <w:r>
                        <w:rPr>
                          <w:rFonts w:ascii="Arial" w:hAnsi="Arial" w:cs="Arial"/>
                        </w:rPr>
                        <w:t xml:space="preserve">Please e-mail us at </w:t>
                      </w:r>
                      <w:r>
                        <w:rPr>
                          <w:rFonts w:ascii="Arial" w:hAnsi="Arial" w:cs="Arial"/>
                          <w:b/>
                          <w:bCs/>
                          <w:u w:val="single"/>
                        </w:rPr>
                        <w:t>freeclinic@bizec.rr.com</w:t>
                      </w:r>
                      <w:r>
                        <w:rPr>
                          <w:rFonts w:ascii="Arial" w:hAnsi="Arial" w:cs="Arial"/>
                          <w:b/>
                          <w:bCs/>
                        </w:rPr>
                        <w:t xml:space="preserve"> </w:t>
                      </w:r>
                      <w:r>
                        <w:rPr>
                          <w:rFonts w:ascii="Arial" w:hAnsi="Arial" w:cs="Arial"/>
                        </w:rPr>
                        <w:t>to help us create an electronic mailing list.  This will enable us to send you information about upcoming events and services.</w:t>
                      </w:r>
                    </w:p>
                  </w:txbxContent>
                </v:textbox>
              </v:shape>
            </w:pict>
          </mc:Fallback>
        </mc:AlternateContent>
      </w:r>
    </w:p>
    <w:p w:rsidR="00CB3CEB" w:rsidRPr="00CB3CEB" w:rsidRDefault="00CB3CEB" w:rsidP="00CB3CEB">
      <w:pPr>
        <w:rPr>
          <w:rFonts w:ascii="Arial" w:eastAsia="Times New Roman" w:hAnsi="Arial" w:cs="Arial"/>
          <w:color w:val="222222"/>
          <w:sz w:val="24"/>
          <w:szCs w:val="24"/>
          <w:lang w:val="en" w:eastAsia="en-US"/>
        </w:rPr>
      </w:pPr>
      <w:r>
        <w:lastRenderedPageBreak/>
        <w:tab/>
      </w:r>
      <w:r>
        <w:tab/>
      </w:r>
      <w:r>
        <w:tab/>
      </w:r>
    </w:p>
    <w:p w:rsidR="008A6DFB" w:rsidRDefault="008A6DFB" w:rsidP="00CB3CEB"/>
    <w:p w:rsidR="008A6DFB" w:rsidRDefault="008A6DFB">
      <w:pPr>
        <w:spacing w:after="200" w:line="276" w:lineRule="auto"/>
        <w:jc w:val="left"/>
      </w:pPr>
      <w:r>
        <w:br w:type="page"/>
      </w:r>
    </w:p>
    <w:p w:rsidR="00F25DD6" w:rsidRDefault="00D57F97" w:rsidP="00CB3CEB">
      <w:pPr>
        <w:rPr>
          <w:sz w:val="32"/>
          <w:szCs w:val="32"/>
        </w:rPr>
      </w:pPr>
      <w:r w:rsidRPr="00D57F97">
        <w:rPr>
          <w:noProof/>
          <w:sz w:val="28"/>
          <w:szCs w:val="28"/>
          <w:lang w:eastAsia="en-US"/>
        </w:rPr>
        <w:lastRenderedPageBreak/>
        <mc:AlternateContent>
          <mc:Choice Requires="wps">
            <w:drawing>
              <wp:anchor distT="91440" distB="91440" distL="91440" distR="91440" simplePos="0" relativeHeight="251764736" behindDoc="0" locked="0" layoutInCell="1" allowOverlap="1" wp14:anchorId="2D0B42F7" wp14:editId="2414C750">
                <wp:simplePos x="0" y="0"/>
                <wp:positionH relativeFrom="column">
                  <wp:posOffset>57150</wp:posOffset>
                </wp:positionH>
                <wp:positionV relativeFrom="margin">
                  <wp:posOffset>736600</wp:posOffset>
                </wp:positionV>
                <wp:extent cx="6381750" cy="3689350"/>
                <wp:effectExtent l="38100" t="38100" r="38100" b="44450"/>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3689350"/>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rsidR="00D57F97" w:rsidRPr="00D57F97" w:rsidRDefault="00D57F97" w:rsidP="00D57F97">
                            <w:pPr>
                              <w:spacing w:line="360" w:lineRule="auto"/>
                              <w:rPr>
                                <w:caps/>
                                <w:color w:val="F2F2F2" w:themeColor="background1" w:themeShade="F2"/>
                                <w:sz w:val="24"/>
                                <w:szCs w:val="24"/>
                              </w:rPr>
                            </w:pPr>
                            <w:r w:rsidRPr="00D57F97">
                              <w:rPr>
                                <w:color w:val="F2F2F2" w:themeColor="background1" w:themeShade="F2"/>
                                <w:sz w:val="24"/>
                                <w:szCs w:val="24"/>
                              </w:rPr>
                              <w:t xml:space="preserve">Five years ago, our patient MC moved to Carteret County to care for her elderly parents.  She left a waitress position that provided her with health insurance that allowed her to manage her diabetes. While caring for her parents was her priority, she had no plans for her own health care.  Through a family member, she heard about the Broad Street Clinic.  When she became a patient here her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was 11.3.  Following the American Diabetes Association guidelines, a target goal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is 7.  The Broad Street Clinic has been able to provide regular visits to a physician, diabetic education, and medications to work toward that goal.  Her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is now 6.8.  She is able to test her glucose on a daily basis with testing strips provided by the Clinic and make adjustments to her insulin based on those readings.  When asked about BSC, she feels that the Clinic has allowed her the opportunity to provide care to her parents, work a part time job and still feel good without having health insurance.  She has access to what she needs for her health.  BSC has provided her with regular mammograms, gynecological appointments, an eye exam and dental services</w:t>
                            </w:r>
                            <w:r>
                              <w:rPr>
                                <w:color w:val="F2F2F2" w:themeColor="background1" w:themeShade="F2"/>
                                <w:sz w:val="24"/>
                                <w:szCs w:val="24"/>
                              </w:rPr>
                              <w:t>.</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4.5pt;margin-top:58pt;width:502.5pt;height:290.5pt;z-index:251764736;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" fillcolor="#46464a [3215]" strokecolor="#46464a [3215]" strokeweight="6pt">
                <v:stroke linestyle="thinThick"/>
                <v:textbox inset=",7.2pt,,0">
                  <w:txbxContent>
                    <w:p w:rsidR="00D57F97" w:rsidRPr="00D57F97" w:rsidRDefault="00D57F97" w:rsidP="00D57F97">
                      <w:pPr>
                        <w:spacing w:line="360" w:lineRule="auto"/>
                        <w:rPr>
                          <w:caps/>
                          <w:color w:val="F2F2F2" w:themeColor="background1" w:themeShade="F2"/>
                          <w:sz w:val="24"/>
                          <w:szCs w:val="24"/>
                        </w:rPr>
                      </w:pPr>
                      <w:r w:rsidRPr="00D57F97">
                        <w:rPr>
                          <w:color w:val="F2F2F2" w:themeColor="background1" w:themeShade="F2"/>
                          <w:sz w:val="24"/>
                          <w:szCs w:val="24"/>
                        </w:rPr>
                        <w:t xml:space="preserve">Five years ago, our patient MC moved to Carteret County to care for her elderly parents.  She left a waitress position that provided her with health insurance that allowed her to manage her diabetes. While caring for her parents was her priority, she had no plans for her own health care.  Through a family member, she heard about the Broad Street Clinic.  When she became a patient here her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was 11.3.  Following the American Diabetes Association guidelines, a target goal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is 7.  The Broad Street Clinic has been able to provide regular visits to a physician, diabetic education, and medications to work toward that goal.  Her </w:t>
                      </w:r>
                      <w:proofErr w:type="gramStart"/>
                      <w:r w:rsidRPr="00D57F97">
                        <w:rPr>
                          <w:color w:val="F2F2F2" w:themeColor="background1" w:themeShade="F2"/>
                          <w:sz w:val="24"/>
                          <w:szCs w:val="24"/>
                        </w:rPr>
                        <w:t>A1c</w:t>
                      </w:r>
                      <w:proofErr w:type="gramEnd"/>
                      <w:r w:rsidRPr="00D57F97">
                        <w:rPr>
                          <w:color w:val="F2F2F2" w:themeColor="background1" w:themeShade="F2"/>
                          <w:sz w:val="24"/>
                          <w:szCs w:val="24"/>
                        </w:rPr>
                        <w:t xml:space="preserve"> is now 6.8.  She is able to test her glucose on a daily basis with testing strips provided by the Clinic and make adjustments to her insulin based on those readings.  When asked about BSC, she feels that the Clinic has allowed her the opportunity to provide care to her parents, work a part time job and still feel good without having health insurance.  She has access to what she needs for her health.  BSC has provided her with regular mammograms, gynecological appointments, an eye exam and dental services</w:t>
                      </w:r>
                      <w:r>
                        <w:rPr>
                          <w:color w:val="F2F2F2" w:themeColor="background1" w:themeShade="F2"/>
                          <w:sz w:val="24"/>
                          <w:szCs w:val="24"/>
                        </w:rPr>
                        <w:t>.</w:t>
                      </w:r>
                    </w:p>
                  </w:txbxContent>
                </v:textbox>
                <w10:wrap type="square" anchory="margin"/>
              </v:rect>
            </w:pict>
          </mc:Fallback>
        </mc:AlternateContent>
      </w:r>
      <w:r>
        <w:rPr>
          <w:noProof/>
          <w:lang w:eastAsia="en-US"/>
        </w:rPr>
        <mc:AlternateContent>
          <mc:Choice Requires="wps">
            <w:drawing>
              <wp:anchor distT="0" distB="0" distL="114300" distR="114300" simplePos="0" relativeHeight="251762688" behindDoc="0" locked="0" layoutInCell="1" allowOverlap="1" wp14:anchorId="4C2F09C6" wp14:editId="4396D63C">
                <wp:simplePos x="0" y="0"/>
                <wp:positionH relativeFrom="column">
                  <wp:posOffset>0</wp:posOffset>
                </wp:positionH>
                <wp:positionV relativeFrom="paragraph">
                  <wp:posOffset>0</wp:posOffset>
                </wp:positionV>
                <wp:extent cx="6419850" cy="615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19850" cy="615950"/>
                        </a:xfrm>
                        <a:prstGeom prst="rect">
                          <a:avLst/>
                        </a:prstGeom>
                        <a:noFill/>
                        <a:ln>
                          <a:noFill/>
                        </a:ln>
                        <a:effectLst/>
                      </wps:spPr>
                      <wps:txbx>
                        <w:txbxContent>
                          <w:p w:rsidR="00D57F97" w:rsidRPr="00D57F97" w:rsidRDefault="00D57F97" w:rsidP="00D57F97">
                            <w:pPr>
                              <w:jc w:val="center"/>
                              <w:rPr>
                                <w:b/>
                                <w:caps/>
                                <w:noProof/>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57F97">
                              <w:rPr>
                                <w:b/>
                                <w:caps/>
                                <w:noProof/>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Patient story of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0;margin-top:0;width:505.5pt;height: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" filled="f" stroked="f">
                <v:textbox>
                  <w:txbxContent>
                    <w:p w:rsidR="00D57F97" w:rsidRPr="00D57F97" w:rsidRDefault="00D57F97" w:rsidP="00D57F97">
                      <w:pPr>
                        <w:jc w:val="center"/>
                        <w:rPr>
                          <w:b/>
                          <w:caps/>
                          <w:noProof/>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57F97">
                        <w:rPr>
                          <w:b/>
                          <w:caps/>
                          <w:noProof/>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Patient story of success!</w:t>
                      </w:r>
                    </w:p>
                  </w:txbxContent>
                </v:textbox>
              </v:shape>
            </w:pict>
          </mc:Fallback>
        </mc:AlternateContent>
      </w:r>
      <w:r w:rsidR="008A6DFB">
        <w:rPr>
          <w:noProof/>
          <w:lang w:eastAsia="en-US"/>
        </w:rPr>
        <mc:AlternateContent>
          <mc:Choice Requires="wps">
            <w:drawing>
              <wp:anchor distT="0" distB="0" distL="114300" distR="114300" simplePos="0" relativeHeight="251703296" behindDoc="1" locked="0" layoutInCell="1" allowOverlap="1" wp14:anchorId="0CA58574" wp14:editId="44FD7BD2">
                <wp:simplePos x="0" y="0"/>
                <wp:positionH relativeFrom="margin">
                  <wp:posOffset>38100</wp:posOffset>
                </wp:positionH>
                <wp:positionV relativeFrom="margin">
                  <wp:posOffset>5307330</wp:posOffset>
                </wp:positionV>
                <wp:extent cx="6381750" cy="3455670"/>
                <wp:effectExtent l="19050" t="19050" r="19050" b="11430"/>
                <wp:wrapTopAndBottom/>
                <wp:docPr id="14" name="Rectangle 14"/>
                <wp:cNvGraphicFramePr/>
                <a:graphic xmlns:a="http://schemas.openxmlformats.org/drawingml/2006/main">
                  <a:graphicData uri="http://schemas.microsoft.com/office/word/2010/wordprocessingShape">
                    <wps:wsp>
                      <wps:cNvSpPr/>
                      <wps:spPr>
                        <a:xfrm>
                          <a:off x="0" y="0"/>
                          <a:ext cx="6381750" cy="3455670"/>
                        </a:xfrm>
                        <a:prstGeom prst="rect">
                          <a:avLst/>
                        </a:prstGeom>
                        <a:solidFill>
                          <a:schemeClr val="bg1"/>
                        </a:solidFill>
                        <a:ln w="44450" cmpd="dbl">
                          <a:solidFill>
                            <a:schemeClr val="tx2"/>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7" w:type="pct"/>
                              <w:tblLook w:val="04A0" w:firstRow="1" w:lastRow="0" w:firstColumn="1" w:lastColumn="0" w:noHBand="0" w:noVBand="1"/>
                            </w:tblPr>
                            <w:tblGrid>
                              <w:gridCol w:w="985"/>
                              <w:gridCol w:w="14"/>
                              <w:gridCol w:w="7846"/>
                              <w:gridCol w:w="12"/>
                              <w:gridCol w:w="1036"/>
                              <w:gridCol w:w="14"/>
                            </w:tblGrid>
                            <w:tr w:rsidR="00F25DD6">
                              <w:trPr>
                                <w:gridAfter w:val="1"/>
                                <w:wAfter w:w="7" w:type="pct"/>
                                <w:trHeight w:val="918"/>
                              </w:trPr>
                              <w:tc>
                                <w:tcPr>
                                  <w:tcW w:w="4464" w:type="pct"/>
                                  <w:gridSpan w:val="3"/>
                                </w:tcPr>
                                <w:p w:rsidR="00F25DD6" w:rsidRDefault="00F25DD6">
                                  <w:pPr>
                                    <w:pStyle w:val="NoSpacing"/>
                                    <w:rPr>
                                      <w:color w:val="46464A" w:themeColor="text2"/>
                                    </w:rPr>
                                  </w:pPr>
                                </w:p>
                                <w:p w:rsidR="00F25DD6" w:rsidRPr="008A6DFB" w:rsidRDefault="008A6DFB" w:rsidP="00CB3CEB">
                                  <w:pPr>
                                    <w:pStyle w:val="NoSpacing"/>
                                    <w:rPr>
                                      <w:color w:val="000000" w:themeColor="text1"/>
                                    </w:rPr>
                                  </w:pPr>
                                  <w:r>
                                    <w:rPr>
                                      <w:color w:val="46464A" w:themeColor="text2"/>
                                    </w:rPr>
                                    <w:t xml:space="preserve">                                    </w:t>
                                  </w:r>
                                  <w:r w:rsidR="00CB3CEB" w:rsidRPr="008A6DFB">
                                    <w:rPr>
                                      <w:color w:val="000000" w:themeColor="text1"/>
                                    </w:rPr>
                                    <w:t>534 N. 35</w:t>
                                  </w:r>
                                  <w:r w:rsidR="00CB3CEB" w:rsidRPr="008A6DFB">
                                    <w:rPr>
                                      <w:color w:val="000000" w:themeColor="text1"/>
                                      <w:vertAlign w:val="superscript"/>
                                    </w:rPr>
                                    <w:t>th</w:t>
                                  </w:r>
                                  <w:r w:rsidR="00CB3CEB" w:rsidRPr="008A6DFB">
                                    <w:rPr>
                                      <w:color w:val="000000" w:themeColor="text1"/>
                                    </w:rPr>
                                    <w:t xml:space="preserve"> Street, Suite K</w:t>
                                  </w:r>
                                </w:p>
                                <w:p w:rsidR="00CB3CEB" w:rsidRPr="008A6DFB" w:rsidRDefault="008A6DFB" w:rsidP="00CB3CEB">
                                  <w:pPr>
                                    <w:pStyle w:val="NoSpacing"/>
                                    <w:rPr>
                                      <w:color w:val="000000" w:themeColor="text1"/>
                                    </w:rPr>
                                  </w:pPr>
                                  <w:r w:rsidRPr="008A6DFB">
                                    <w:rPr>
                                      <w:color w:val="000000" w:themeColor="text1"/>
                                    </w:rPr>
                                    <w:t xml:space="preserve">                                    </w:t>
                                  </w:r>
                                  <w:r w:rsidR="00CB3CEB" w:rsidRPr="008A6DFB">
                                    <w:rPr>
                                      <w:color w:val="000000" w:themeColor="text1"/>
                                    </w:rPr>
                                    <w:t>Morehead City, NC 28557</w:t>
                                  </w:r>
                                </w:p>
                                <w:p w:rsidR="00CB3CEB" w:rsidRPr="008A6DFB" w:rsidRDefault="008A6DFB" w:rsidP="00CB3CEB">
                                  <w:pPr>
                                    <w:pStyle w:val="NoSpacing"/>
                                    <w:rPr>
                                      <w:color w:val="000000" w:themeColor="text1"/>
                                    </w:rPr>
                                  </w:pPr>
                                  <w:r w:rsidRPr="008A6DFB">
                                    <w:rPr>
                                      <w:color w:val="000000" w:themeColor="text1"/>
                                    </w:rPr>
                                    <w:t xml:space="preserve">                                    </w:t>
                                  </w:r>
                                  <w:r w:rsidR="00CB3CEB" w:rsidRPr="008A6DFB">
                                    <w:rPr>
                                      <w:color w:val="000000" w:themeColor="text1"/>
                                    </w:rPr>
                                    <w:t>252.726.4562</w:t>
                                  </w:r>
                                </w:p>
                                <w:p w:rsidR="00CB3CEB" w:rsidRPr="008A6DFB" w:rsidRDefault="008A6DFB" w:rsidP="00CB3CEB">
                                  <w:pPr>
                                    <w:pStyle w:val="NoSpacing"/>
                                    <w:rPr>
                                      <w:color w:val="000000" w:themeColor="text1"/>
                                    </w:rPr>
                                  </w:pPr>
                                  <w:r w:rsidRPr="008A6DFB">
                                    <w:rPr>
                                      <w:color w:val="000000" w:themeColor="text1"/>
                                    </w:rPr>
                                    <w:t xml:space="preserve">                                    </w:t>
                                  </w:r>
                                  <w:hyperlink r:id="rId26" w:history="1">
                                    <w:r w:rsidR="00CB3CEB" w:rsidRPr="008A6DFB">
                                      <w:rPr>
                                        <w:rStyle w:val="Hyperlink"/>
                                        <w:color w:val="000000" w:themeColor="text1"/>
                                        <w:u w:val="none"/>
                                      </w:rPr>
                                      <w:t>freeclinic@bizec.rr.com</w:t>
                                    </w:r>
                                  </w:hyperlink>
                                </w:p>
                                <w:p w:rsidR="00CB3CEB" w:rsidRPr="00CB3CEB" w:rsidRDefault="008A6DFB" w:rsidP="00CB3CEB">
                                  <w:pPr>
                                    <w:pStyle w:val="NoSpacing"/>
                                    <w:rPr>
                                      <w:color w:val="46464A" w:themeColor="text2"/>
                                    </w:rPr>
                                  </w:pPr>
                                  <w:r w:rsidRPr="008A6DFB">
                                    <w:rPr>
                                      <w:color w:val="000000" w:themeColor="text1"/>
                                    </w:rPr>
                                    <w:t xml:space="preserve">                                    </w:t>
                                  </w:r>
                                  <w:r w:rsidR="00CB3CEB" w:rsidRPr="008A6DFB">
                                    <w:rPr>
                                      <w:color w:val="000000" w:themeColor="text1"/>
                                    </w:rPr>
                                    <w:t>www.broadstreetcl</w:t>
                                  </w:r>
                                  <w:r w:rsidRPr="008A6DFB">
                                    <w:rPr>
                                      <w:color w:val="000000" w:themeColor="text1"/>
                                    </w:rPr>
                                    <w:t>i</w:t>
                                  </w:r>
                                  <w:r w:rsidR="00CB3CEB" w:rsidRPr="008A6DFB">
                                    <w:rPr>
                                      <w:color w:val="000000" w:themeColor="text1"/>
                                    </w:rPr>
                                    <w:t>nic.org</w:t>
                                  </w:r>
                                </w:p>
                              </w:tc>
                              <w:tc>
                                <w:tcPr>
                                  <w:tcW w:w="529" w:type="pct"/>
                                  <w:gridSpan w:val="2"/>
                                  <w:vAlign w:val="center"/>
                                </w:tcPr>
                                <w:p w:rsidR="00F25DD6" w:rsidRDefault="008A6DFB">
                                  <w:pPr>
                                    <w:ind w:right="440"/>
                                    <w:rPr>
                                      <w:color w:val="46464A" w:themeColor="text2"/>
                                    </w:rPr>
                                  </w:pPr>
                                  <w:r>
                                    <w:rPr>
                                      <w:color w:val="46464A" w:themeColor="text2"/>
                                    </w:rPr>
                                    <w:t xml:space="preserve"> </w:t>
                                  </w:r>
                                </w:p>
                              </w:tc>
                            </w:tr>
                            <w:tr w:rsidR="00F25DD6">
                              <w:trPr>
                                <w:gridAfter w:val="1"/>
                                <w:wAfter w:w="7" w:type="pct"/>
                              </w:trPr>
                              <w:tc>
                                <w:tcPr>
                                  <w:tcW w:w="4993" w:type="pct"/>
                                  <w:gridSpan w:val="5"/>
                                  <w:vAlign w:val="center"/>
                                </w:tcPr>
                                <w:p w:rsidR="00F25DD6" w:rsidRDefault="00F25DD6">
                                  <w:pPr>
                                    <w:ind w:right="440"/>
                                    <w:rPr>
                                      <w:color w:val="46464A" w:themeColor="text2"/>
                                    </w:rPr>
                                  </w:pPr>
                                </w:p>
                              </w:tc>
                            </w:tr>
                            <w:tr w:rsidR="00F25DD6" w:rsidTr="00CB3CEB">
                              <w:trPr>
                                <w:trHeight w:val="3456"/>
                              </w:trPr>
                              <w:tc>
                                <w:tcPr>
                                  <w:tcW w:w="504" w:type="pct"/>
                                  <w:gridSpan w:val="2"/>
                                </w:tcPr>
                                <w:p w:rsidR="00F25DD6" w:rsidRDefault="00F25DD6">
                                  <w:pPr>
                                    <w:rPr>
                                      <w:color w:val="46464A" w:themeColor="text2"/>
                                    </w:rPr>
                                  </w:pPr>
                                </w:p>
                              </w:tc>
                              <w:tc>
                                <w:tcPr>
                                  <w:tcW w:w="3966" w:type="pct"/>
                                  <w:gridSpan w:val="2"/>
                                </w:tcPr>
                                <w:p w:rsidR="00F25DD6" w:rsidRDefault="00F25DD6">
                                  <w:pPr>
                                    <w:spacing w:after="0"/>
                                    <w:jc w:val="center"/>
                                    <w:rPr>
                                      <w:sz w:val="24"/>
                                      <w:szCs w:val="24"/>
                                    </w:rPr>
                                  </w:pPr>
                                </w:p>
                              </w:tc>
                              <w:tc>
                                <w:tcPr>
                                  <w:tcW w:w="530" w:type="pct"/>
                                  <w:gridSpan w:val="2"/>
                                </w:tcPr>
                                <w:p w:rsidR="00F25DD6" w:rsidRDefault="00F25DD6">
                                  <w:pPr>
                                    <w:rPr>
                                      <w:color w:val="46464A" w:themeColor="text2"/>
                                    </w:rPr>
                                  </w:pPr>
                                </w:p>
                              </w:tc>
                            </w:tr>
                            <w:tr w:rsidR="00F25DD6">
                              <w:trPr>
                                <w:gridAfter w:val="1"/>
                                <w:wAfter w:w="7" w:type="pct"/>
                                <w:trHeight w:val="720"/>
                              </w:trPr>
                              <w:tc>
                                <w:tcPr>
                                  <w:tcW w:w="4993" w:type="pct"/>
                                  <w:gridSpan w:val="5"/>
                                </w:tcPr>
                                <w:p w:rsidR="00F25DD6" w:rsidRDefault="00F25DD6">
                                  <w:pPr>
                                    <w:rPr>
                                      <w:color w:val="46464A" w:themeColor="text2"/>
                                    </w:rPr>
                                  </w:pPr>
                                </w:p>
                              </w:tc>
                            </w:tr>
                            <w:tr w:rsidR="00F25DD6">
                              <w:trPr>
                                <w:gridAfter w:val="1"/>
                                <w:wAfter w:w="7" w:type="pct"/>
                              </w:trPr>
                              <w:tc>
                                <w:tcPr>
                                  <w:tcW w:w="497" w:type="pct"/>
                                </w:tcPr>
                                <w:p w:rsidR="00F25DD6" w:rsidRDefault="00F25DD6">
                                  <w:pPr>
                                    <w:rPr>
                                      <w:color w:val="46464A" w:themeColor="text2"/>
                                    </w:rPr>
                                  </w:pPr>
                                </w:p>
                              </w:tc>
                              <w:tc>
                                <w:tcPr>
                                  <w:tcW w:w="4496" w:type="pct"/>
                                  <w:gridSpan w:val="4"/>
                                  <w:vAlign w:val="center"/>
                                </w:tcPr>
                                <w:p w:rsidR="00F25DD6" w:rsidRDefault="00F25DD6">
                                  <w:pPr>
                                    <w:jc w:val="right"/>
                                    <w:rPr>
                                      <w:color w:val="46464A" w:themeColor="text2"/>
                                    </w:rPr>
                                  </w:pPr>
                                </w:p>
                              </w:tc>
                            </w:tr>
                          </w:tbl>
                          <w:p w:rsidR="00F25DD6" w:rsidRDefault="00F25DD6">
                            <w:pPr>
                              <w:rPr>
                                <w:color w:val="46464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id="Rectangle 14" o:spid="_x0000_s1040" style="position:absolute;left:0;text-align:left;margin-left:3pt;margin-top:417.9pt;width:502.5pt;height:272.1pt;z-index:-251613184;visibility:visible;mso-wrap-style:square;mso-width-percent:1000;mso-height-percent:400;mso-wrap-distance-left:9pt;mso-wrap-distance-top:0;mso-wrap-distance-right:9pt;mso-wrap-distance-bottom:0;mso-position-horizontal:absolute;mso-position-horizontal-relative:margin;mso-position-vertical:absolute;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" fillcolor="white [3212]" strokecolor="#46464a [3215]" strokeweight="3.5pt">
                <v:stroke linestyle="thinThin"/>
                <v:textbox>
                  <w:txbxContent>
                    <w:tbl>
                      <w:tblPr>
                        <w:tblW w:w="5007" w:type="pct"/>
                        <w:tblLook w:val="04A0" w:firstRow="1" w:lastRow="0" w:firstColumn="1" w:lastColumn="0" w:noHBand="0" w:noVBand="1"/>
                      </w:tblPr>
                      <w:tblGrid>
                        <w:gridCol w:w="985"/>
                        <w:gridCol w:w="14"/>
                        <w:gridCol w:w="7846"/>
                        <w:gridCol w:w="12"/>
                        <w:gridCol w:w="1036"/>
                        <w:gridCol w:w="14"/>
                      </w:tblGrid>
                      <w:tr w:rsidR="00F25DD6">
                        <w:trPr>
                          <w:gridAfter w:val="1"/>
                          <w:wAfter w:w="7" w:type="pct"/>
                          <w:trHeight w:val="918"/>
                        </w:trPr>
                        <w:tc>
                          <w:tcPr>
                            <w:tcW w:w="4464" w:type="pct"/>
                            <w:gridSpan w:val="3"/>
                          </w:tcPr>
                          <w:p w:rsidR="00F25DD6" w:rsidRDefault="00F25DD6">
                            <w:pPr>
                              <w:pStyle w:val="NoSpacing"/>
                              <w:rPr>
                                <w:color w:val="46464A" w:themeColor="text2"/>
                              </w:rPr>
                            </w:pPr>
                          </w:p>
                          <w:p w:rsidR="00F25DD6" w:rsidRPr="008A6DFB" w:rsidRDefault="008A6DFB" w:rsidP="00CB3CEB">
                            <w:pPr>
                              <w:pStyle w:val="NoSpacing"/>
                              <w:rPr>
                                <w:color w:val="000000" w:themeColor="text1"/>
                              </w:rPr>
                            </w:pPr>
                            <w:r>
                              <w:rPr>
                                <w:color w:val="46464A" w:themeColor="text2"/>
                              </w:rPr>
                              <w:t xml:space="preserve">                                    </w:t>
                            </w:r>
                            <w:r w:rsidR="00CB3CEB" w:rsidRPr="008A6DFB">
                              <w:rPr>
                                <w:color w:val="000000" w:themeColor="text1"/>
                              </w:rPr>
                              <w:t>534 N. 35</w:t>
                            </w:r>
                            <w:r w:rsidR="00CB3CEB" w:rsidRPr="008A6DFB">
                              <w:rPr>
                                <w:color w:val="000000" w:themeColor="text1"/>
                                <w:vertAlign w:val="superscript"/>
                              </w:rPr>
                              <w:t>th</w:t>
                            </w:r>
                            <w:r w:rsidR="00CB3CEB" w:rsidRPr="008A6DFB">
                              <w:rPr>
                                <w:color w:val="000000" w:themeColor="text1"/>
                              </w:rPr>
                              <w:t xml:space="preserve"> Street, Suite K</w:t>
                            </w:r>
                          </w:p>
                          <w:p w:rsidR="00CB3CEB" w:rsidRPr="008A6DFB" w:rsidRDefault="008A6DFB" w:rsidP="00CB3CEB">
                            <w:pPr>
                              <w:pStyle w:val="NoSpacing"/>
                              <w:rPr>
                                <w:color w:val="000000" w:themeColor="text1"/>
                              </w:rPr>
                            </w:pPr>
                            <w:r w:rsidRPr="008A6DFB">
                              <w:rPr>
                                <w:color w:val="000000" w:themeColor="text1"/>
                              </w:rPr>
                              <w:t xml:space="preserve">                                    </w:t>
                            </w:r>
                            <w:r w:rsidR="00CB3CEB" w:rsidRPr="008A6DFB">
                              <w:rPr>
                                <w:color w:val="000000" w:themeColor="text1"/>
                              </w:rPr>
                              <w:t>Morehead City, NC 28557</w:t>
                            </w:r>
                          </w:p>
                          <w:p w:rsidR="00CB3CEB" w:rsidRPr="008A6DFB" w:rsidRDefault="008A6DFB" w:rsidP="00CB3CEB">
                            <w:pPr>
                              <w:pStyle w:val="NoSpacing"/>
                              <w:rPr>
                                <w:color w:val="000000" w:themeColor="text1"/>
                              </w:rPr>
                            </w:pPr>
                            <w:r w:rsidRPr="008A6DFB">
                              <w:rPr>
                                <w:color w:val="000000" w:themeColor="text1"/>
                              </w:rPr>
                              <w:t xml:space="preserve">                                    </w:t>
                            </w:r>
                            <w:r w:rsidR="00CB3CEB" w:rsidRPr="008A6DFB">
                              <w:rPr>
                                <w:color w:val="000000" w:themeColor="text1"/>
                              </w:rPr>
                              <w:t>252.726.4562</w:t>
                            </w:r>
                          </w:p>
                          <w:p w:rsidR="00CB3CEB" w:rsidRPr="008A6DFB" w:rsidRDefault="008A6DFB" w:rsidP="00CB3CEB">
                            <w:pPr>
                              <w:pStyle w:val="NoSpacing"/>
                              <w:rPr>
                                <w:color w:val="000000" w:themeColor="text1"/>
                              </w:rPr>
                            </w:pPr>
                            <w:r w:rsidRPr="008A6DFB">
                              <w:rPr>
                                <w:color w:val="000000" w:themeColor="text1"/>
                              </w:rPr>
                              <w:t xml:space="preserve">                                    </w:t>
                            </w:r>
                            <w:hyperlink r:id="rId27" w:history="1">
                              <w:r w:rsidR="00CB3CEB" w:rsidRPr="008A6DFB">
                                <w:rPr>
                                  <w:rStyle w:val="Hyperlink"/>
                                  <w:color w:val="000000" w:themeColor="text1"/>
                                  <w:u w:val="none"/>
                                </w:rPr>
                                <w:t>freeclinic@bizec.rr.com</w:t>
                              </w:r>
                            </w:hyperlink>
                          </w:p>
                          <w:p w:rsidR="00CB3CEB" w:rsidRPr="00CB3CEB" w:rsidRDefault="008A6DFB" w:rsidP="00CB3CEB">
                            <w:pPr>
                              <w:pStyle w:val="NoSpacing"/>
                              <w:rPr>
                                <w:color w:val="46464A" w:themeColor="text2"/>
                              </w:rPr>
                            </w:pPr>
                            <w:r w:rsidRPr="008A6DFB">
                              <w:rPr>
                                <w:color w:val="000000" w:themeColor="text1"/>
                              </w:rPr>
                              <w:t xml:space="preserve">                                    </w:t>
                            </w:r>
                            <w:r w:rsidR="00CB3CEB" w:rsidRPr="008A6DFB">
                              <w:rPr>
                                <w:color w:val="000000" w:themeColor="text1"/>
                              </w:rPr>
                              <w:t>www.broadstreetcl</w:t>
                            </w:r>
                            <w:r w:rsidRPr="008A6DFB">
                              <w:rPr>
                                <w:color w:val="000000" w:themeColor="text1"/>
                              </w:rPr>
                              <w:t>i</w:t>
                            </w:r>
                            <w:r w:rsidR="00CB3CEB" w:rsidRPr="008A6DFB">
                              <w:rPr>
                                <w:color w:val="000000" w:themeColor="text1"/>
                              </w:rPr>
                              <w:t>nic.org</w:t>
                            </w:r>
                          </w:p>
                        </w:tc>
                        <w:tc>
                          <w:tcPr>
                            <w:tcW w:w="529" w:type="pct"/>
                            <w:gridSpan w:val="2"/>
                            <w:vAlign w:val="center"/>
                          </w:tcPr>
                          <w:p w:rsidR="00F25DD6" w:rsidRDefault="008A6DFB">
                            <w:pPr>
                              <w:ind w:right="440"/>
                              <w:rPr>
                                <w:color w:val="46464A" w:themeColor="text2"/>
                              </w:rPr>
                            </w:pPr>
                            <w:r>
                              <w:rPr>
                                <w:color w:val="46464A" w:themeColor="text2"/>
                              </w:rPr>
                              <w:t xml:space="preserve"> </w:t>
                            </w:r>
                          </w:p>
                        </w:tc>
                      </w:tr>
                      <w:tr w:rsidR="00F25DD6">
                        <w:trPr>
                          <w:gridAfter w:val="1"/>
                          <w:wAfter w:w="7" w:type="pct"/>
                        </w:trPr>
                        <w:tc>
                          <w:tcPr>
                            <w:tcW w:w="4993" w:type="pct"/>
                            <w:gridSpan w:val="5"/>
                            <w:vAlign w:val="center"/>
                          </w:tcPr>
                          <w:p w:rsidR="00F25DD6" w:rsidRDefault="00F25DD6">
                            <w:pPr>
                              <w:ind w:right="440"/>
                              <w:rPr>
                                <w:color w:val="46464A" w:themeColor="text2"/>
                              </w:rPr>
                            </w:pPr>
                          </w:p>
                        </w:tc>
                      </w:tr>
                      <w:tr w:rsidR="00F25DD6" w:rsidTr="00CB3CEB">
                        <w:trPr>
                          <w:trHeight w:val="3456"/>
                        </w:trPr>
                        <w:tc>
                          <w:tcPr>
                            <w:tcW w:w="504" w:type="pct"/>
                            <w:gridSpan w:val="2"/>
                          </w:tcPr>
                          <w:p w:rsidR="00F25DD6" w:rsidRDefault="00F25DD6">
                            <w:pPr>
                              <w:rPr>
                                <w:color w:val="46464A" w:themeColor="text2"/>
                              </w:rPr>
                            </w:pPr>
                          </w:p>
                        </w:tc>
                        <w:tc>
                          <w:tcPr>
                            <w:tcW w:w="3966" w:type="pct"/>
                            <w:gridSpan w:val="2"/>
                          </w:tcPr>
                          <w:p w:rsidR="00F25DD6" w:rsidRDefault="00F25DD6">
                            <w:pPr>
                              <w:spacing w:after="0"/>
                              <w:jc w:val="center"/>
                              <w:rPr>
                                <w:sz w:val="24"/>
                                <w:szCs w:val="24"/>
                              </w:rPr>
                            </w:pPr>
                          </w:p>
                        </w:tc>
                        <w:tc>
                          <w:tcPr>
                            <w:tcW w:w="530" w:type="pct"/>
                            <w:gridSpan w:val="2"/>
                          </w:tcPr>
                          <w:p w:rsidR="00F25DD6" w:rsidRDefault="00F25DD6">
                            <w:pPr>
                              <w:rPr>
                                <w:color w:val="46464A" w:themeColor="text2"/>
                              </w:rPr>
                            </w:pPr>
                          </w:p>
                        </w:tc>
                      </w:tr>
                      <w:tr w:rsidR="00F25DD6">
                        <w:trPr>
                          <w:gridAfter w:val="1"/>
                          <w:wAfter w:w="7" w:type="pct"/>
                          <w:trHeight w:val="720"/>
                        </w:trPr>
                        <w:tc>
                          <w:tcPr>
                            <w:tcW w:w="4993" w:type="pct"/>
                            <w:gridSpan w:val="5"/>
                          </w:tcPr>
                          <w:p w:rsidR="00F25DD6" w:rsidRDefault="00F25DD6">
                            <w:pPr>
                              <w:rPr>
                                <w:color w:val="46464A" w:themeColor="text2"/>
                              </w:rPr>
                            </w:pPr>
                          </w:p>
                        </w:tc>
                      </w:tr>
                      <w:tr w:rsidR="00F25DD6">
                        <w:trPr>
                          <w:gridAfter w:val="1"/>
                          <w:wAfter w:w="7" w:type="pct"/>
                        </w:trPr>
                        <w:tc>
                          <w:tcPr>
                            <w:tcW w:w="497" w:type="pct"/>
                          </w:tcPr>
                          <w:p w:rsidR="00F25DD6" w:rsidRDefault="00F25DD6">
                            <w:pPr>
                              <w:rPr>
                                <w:color w:val="46464A" w:themeColor="text2"/>
                              </w:rPr>
                            </w:pPr>
                          </w:p>
                        </w:tc>
                        <w:tc>
                          <w:tcPr>
                            <w:tcW w:w="4496" w:type="pct"/>
                            <w:gridSpan w:val="4"/>
                            <w:vAlign w:val="center"/>
                          </w:tcPr>
                          <w:p w:rsidR="00F25DD6" w:rsidRDefault="00F25DD6">
                            <w:pPr>
                              <w:jc w:val="right"/>
                              <w:rPr>
                                <w:color w:val="46464A" w:themeColor="text2"/>
                              </w:rPr>
                            </w:pPr>
                          </w:p>
                        </w:tc>
                      </w:tr>
                    </w:tbl>
                    <w:p w:rsidR="00F25DD6" w:rsidRDefault="00F25DD6">
                      <w:pPr>
                        <w:rPr>
                          <w:color w:val="46464A" w:themeColor="text2"/>
                        </w:rPr>
                      </w:pPr>
                    </w:p>
                  </w:txbxContent>
                </v:textbox>
                <w10:wrap type="topAndBottom" anchorx="margin" anchory="margin"/>
              </v:rect>
            </w:pict>
          </mc:Fallback>
        </mc:AlternateContent>
      </w:r>
      <w:r w:rsidR="00CB3CEB">
        <w:tab/>
      </w:r>
    </w:p>
    <w:p w:rsidR="00D57F97" w:rsidRDefault="00D57F97" w:rsidP="00CB3CEB">
      <w:pPr>
        <w:rPr>
          <w:sz w:val="24"/>
          <w:szCs w:val="24"/>
        </w:rPr>
      </w:pPr>
    </w:p>
    <w:p w:rsidR="00E62D8C" w:rsidRPr="00D57F97" w:rsidRDefault="00D57F97" w:rsidP="00CB3CEB">
      <w:pPr>
        <w:rPr>
          <w:sz w:val="28"/>
          <w:szCs w:val="28"/>
        </w:rPr>
      </w:pPr>
      <w:r w:rsidRPr="00D57F97">
        <w:rPr>
          <w:noProof/>
          <w:sz w:val="28"/>
          <w:szCs w:val="28"/>
          <w:lang w:eastAsia="en-US"/>
        </w:rPr>
        <w:drawing>
          <wp:anchor distT="0" distB="0" distL="114300" distR="114300" simplePos="0" relativeHeight="251739136" behindDoc="0" locked="0" layoutInCell="1" allowOverlap="1" wp14:anchorId="4B840878" wp14:editId="2345D3FD">
            <wp:simplePos x="0" y="0"/>
            <wp:positionH relativeFrom="column">
              <wp:posOffset>139700</wp:posOffset>
            </wp:positionH>
            <wp:positionV relativeFrom="paragraph">
              <wp:posOffset>600710</wp:posOffset>
            </wp:positionV>
            <wp:extent cx="1270635" cy="869950"/>
            <wp:effectExtent l="0" t="0" r="5715" b="6350"/>
            <wp:wrapSquare wrapText="bothSides"/>
            <wp:docPr id="292" name="Picture 292" descr="C:\Users\owner\AppData\Local\Microsoft\Windows\Temporary Internet Files\Content.Outlook\K7X8GW4I\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K7X8GW4I\1 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63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F97">
        <w:rPr>
          <w:sz w:val="28"/>
          <w:szCs w:val="28"/>
        </w:rPr>
        <w:t>.</w:t>
      </w:r>
    </w:p>
    <w:p w:rsidR="00D57F97" w:rsidRPr="00D57F97" w:rsidRDefault="00D57F97">
      <w:pPr>
        <w:rPr>
          <w:sz w:val="28"/>
          <w:szCs w:val="28"/>
        </w:rPr>
      </w:pPr>
    </w:p>
    <w:sectPr w:rsidR="00D57F97" w:rsidRPr="00D57F97">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A4EA7"/>
    <w:multiLevelType w:val="hybridMultilevel"/>
    <w:tmpl w:val="4D5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591557"/>
    <w:multiLevelType w:val="hybridMultilevel"/>
    <w:tmpl w:val="727C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EB"/>
    <w:rsid w:val="001D1D6D"/>
    <w:rsid w:val="008A6DFB"/>
    <w:rsid w:val="00917DC3"/>
    <w:rsid w:val="0096654A"/>
    <w:rsid w:val="009E1A99"/>
    <w:rsid w:val="00B500DA"/>
    <w:rsid w:val="00C409E1"/>
    <w:rsid w:val="00CB3CEB"/>
    <w:rsid w:val="00D57F97"/>
    <w:rsid w:val="00E62D8C"/>
    <w:rsid w:val="00F25DD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CB3CEB"/>
    <w:rPr>
      <w:color w:val="67AAB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CB3CEB"/>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918319026">
      <w:bodyDiv w:val="1"/>
      <w:marLeft w:val="0"/>
      <w:marRight w:val="0"/>
      <w:marTop w:val="0"/>
      <w:marBottom w:val="0"/>
      <w:divBdr>
        <w:top w:val="none" w:sz="0" w:space="0" w:color="auto"/>
        <w:left w:val="none" w:sz="0" w:space="0" w:color="auto"/>
        <w:bottom w:val="none" w:sz="0" w:space="0" w:color="auto"/>
        <w:right w:val="none" w:sz="0" w:space="0" w:color="auto"/>
      </w:divBdr>
      <w:divsChild>
        <w:div w:id="1021707294">
          <w:marLeft w:val="0"/>
          <w:marRight w:val="0"/>
          <w:marTop w:val="0"/>
          <w:marBottom w:val="0"/>
          <w:divBdr>
            <w:top w:val="none" w:sz="0" w:space="0" w:color="auto"/>
            <w:left w:val="none" w:sz="0" w:space="0" w:color="auto"/>
            <w:bottom w:val="none" w:sz="0" w:space="0" w:color="auto"/>
            <w:right w:val="none" w:sz="0" w:space="0" w:color="auto"/>
          </w:divBdr>
          <w:divsChild>
            <w:div w:id="776170922">
              <w:marLeft w:val="0"/>
              <w:marRight w:val="0"/>
              <w:marTop w:val="0"/>
              <w:marBottom w:val="0"/>
              <w:divBdr>
                <w:top w:val="none" w:sz="0" w:space="0" w:color="auto"/>
                <w:left w:val="none" w:sz="0" w:space="0" w:color="auto"/>
                <w:bottom w:val="none" w:sz="0" w:space="0" w:color="auto"/>
                <w:right w:val="none" w:sz="0" w:space="0" w:color="auto"/>
              </w:divBdr>
              <w:divsChild>
                <w:div w:id="511918673">
                  <w:marLeft w:val="0"/>
                  <w:marRight w:val="0"/>
                  <w:marTop w:val="195"/>
                  <w:marBottom w:val="0"/>
                  <w:divBdr>
                    <w:top w:val="none" w:sz="0" w:space="0" w:color="auto"/>
                    <w:left w:val="none" w:sz="0" w:space="0" w:color="auto"/>
                    <w:bottom w:val="none" w:sz="0" w:space="0" w:color="auto"/>
                    <w:right w:val="none" w:sz="0" w:space="0" w:color="auto"/>
                  </w:divBdr>
                  <w:divsChild>
                    <w:div w:id="775563364">
                      <w:marLeft w:val="0"/>
                      <w:marRight w:val="0"/>
                      <w:marTop w:val="0"/>
                      <w:marBottom w:val="180"/>
                      <w:divBdr>
                        <w:top w:val="none" w:sz="0" w:space="0" w:color="auto"/>
                        <w:left w:val="none" w:sz="0" w:space="0" w:color="auto"/>
                        <w:bottom w:val="none" w:sz="0" w:space="0" w:color="auto"/>
                        <w:right w:val="none" w:sz="0" w:space="0" w:color="auto"/>
                      </w:divBdr>
                      <w:divsChild>
                        <w:div w:id="1491677909">
                          <w:marLeft w:val="0"/>
                          <w:marRight w:val="0"/>
                          <w:marTop w:val="0"/>
                          <w:marBottom w:val="0"/>
                          <w:divBdr>
                            <w:top w:val="none" w:sz="0" w:space="0" w:color="auto"/>
                            <w:left w:val="none" w:sz="0" w:space="0" w:color="auto"/>
                            <w:bottom w:val="none" w:sz="0" w:space="0" w:color="auto"/>
                            <w:right w:val="none" w:sz="0" w:space="0" w:color="auto"/>
                          </w:divBdr>
                          <w:divsChild>
                            <w:div w:id="1487210585">
                              <w:marLeft w:val="0"/>
                              <w:marRight w:val="0"/>
                              <w:marTop w:val="0"/>
                              <w:marBottom w:val="0"/>
                              <w:divBdr>
                                <w:top w:val="none" w:sz="0" w:space="0" w:color="auto"/>
                                <w:left w:val="none" w:sz="0" w:space="0" w:color="auto"/>
                                <w:bottom w:val="none" w:sz="0" w:space="0" w:color="auto"/>
                                <w:right w:val="none" w:sz="0" w:space="0" w:color="auto"/>
                              </w:divBdr>
                              <w:divsChild>
                                <w:div w:id="876314168">
                                  <w:marLeft w:val="0"/>
                                  <w:marRight w:val="0"/>
                                  <w:marTop w:val="0"/>
                                  <w:marBottom w:val="0"/>
                                  <w:divBdr>
                                    <w:top w:val="none" w:sz="0" w:space="0" w:color="auto"/>
                                    <w:left w:val="none" w:sz="0" w:space="0" w:color="auto"/>
                                    <w:bottom w:val="none" w:sz="0" w:space="0" w:color="auto"/>
                                    <w:right w:val="none" w:sz="0" w:space="0" w:color="auto"/>
                                  </w:divBdr>
                                  <w:divsChild>
                                    <w:div w:id="1804427726">
                                      <w:marLeft w:val="0"/>
                                      <w:marRight w:val="0"/>
                                      <w:marTop w:val="0"/>
                                      <w:marBottom w:val="0"/>
                                      <w:divBdr>
                                        <w:top w:val="none" w:sz="0" w:space="0" w:color="auto"/>
                                        <w:left w:val="none" w:sz="0" w:space="0" w:color="auto"/>
                                        <w:bottom w:val="none" w:sz="0" w:space="0" w:color="auto"/>
                                        <w:right w:val="none" w:sz="0" w:space="0" w:color="auto"/>
                                      </w:divBdr>
                                      <w:divsChild>
                                        <w:div w:id="1790126286">
                                          <w:marLeft w:val="0"/>
                                          <w:marRight w:val="0"/>
                                          <w:marTop w:val="0"/>
                                          <w:marBottom w:val="0"/>
                                          <w:divBdr>
                                            <w:top w:val="none" w:sz="0" w:space="0" w:color="auto"/>
                                            <w:left w:val="none" w:sz="0" w:space="0" w:color="auto"/>
                                            <w:bottom w:val="none" w:sz="0" w:space="0" w:color="auto"/>
                                            <w:right w:val="none" w:sz="0" w:space="0" w:color="auto"/>
                                          </w:divBdr>
                                          <w:divsChild>
                                            <w:div w:id="53090151">
                                              <w:marLeft w:val="0"/>
                                              <w:marRight w:val="0"/>
                                              <w:marTop w:val="0"/>
                                              <w:marBottom w:val="0"/>
                                              <w:divBdr>
                                                <w:top w:val="none" w:sz="0" w:space="0" w:color="auto"/>
                                                <w:left w:val="none" w:sz="0" w:space="0" w:color="auto"/>
                                                <w:bottom w:val="none" w:sz="0" w:space="0" w:color="auto"/>
                                                <w:right w:val="none" w:sz="0" w:space="0" w:color="auto"/>
                                              </w:divBdr>
                                              <w:divsChild>
                                                <w:div w:id="4718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adstreetclinic.org/wp-content/uploads/2013/12/Dr-Chris-Heaton.jpg" TargetMode="External"/><Relationship Id="rId18" Type="http://schemas.microsoft.com/office/2007/relationships/hdphoto" Target="media/hdphoto2.wdp"/><Relationship Id="rId26" Type="http://schemas.openxmlformats.org/officeDocument/2006/relationships/hyperlink" Target="mailto:freeclinic@bizec.rr.com"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broadstreet-ticket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hyperlink" Target="mailto:freeclinic@bizec.r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lackTieNewslette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layout/>
      <c:overlay val="0"/>
    </c:title>
    <c:autoTitleDeleted val="0"/>
    <c:plotArea>
      <c:layout/>
      <c:pieChart>
        <c:varyColors val="1"/>
        <c:ser>
          <c:idx val="0"/>
          <c:order val="0"/>
          <c:tx>
            <c:strRef>
              <c:f>Sheet1!$B$1</c:f>
              <c:strCache>
                <c:ptCount val="1"/>
                <c:pt idx="0">
                  <c:v>Income by Source</c:v>
                </c:pt>
              </c:strCache>
            </c:strRef>
          </c:tx>
          <c:dLbls>
            <c:dLbl>
              <c:idx val="0"/>
              <c:layout>
                <c:manualLayout>
                  <c:x val="1.5489346919870311E-2"/>
                  <c:y val="2.5300109638193936E-2"/>
                </c:manualLayout>
              </c:layout>
              <c:showLegendKey val="0"/>
              <c:showVal val="0"/>
              <c:showCatName val="1"/>
              <c:showSerName val="0"/>
              <c:showPercent val="1"/>
              <c:showBubbleSize val="0"/>
            </c:dLbl>
            <c:dLbl>
              <c:idx val="1"/>
              <c:layout>
                <c:manualLayout>
                  <c:x val="1.1239231125521075E-2"/>
                  <c:y val="2.2704674573906111E-2"/>
                </c:manualLayout>
              </c:layout>
              <c:showLegendKey val="0"/>
              <c:showVal val="0"/>
              <c:showCatName val="1"/>
              <c:showSerName val="0"/>
              <c:showPercent val="1"/>
              <c:showBubbleSize val="0"/>
            </c:dLbl>
            <c:dLbl>
              <c:idx val="2"/>
              <c:layout>
                <c:manualLayout>
                  <c:x val="-0.13799964324847744"/>
                  <c:y val="-5.6994516310461193E-2"/>
                </c:manualLayout>
              </c:layout>
              <c:showLegendKey val="0"/>
              <c:showVal val="0"/>
              <c:showCatName val="1"/>
              <c:showSerName val="0"/>
              <c:showPercent val="1"/>
              <c:showBubbleSize val="0"/>
            </c:dLbl>
            <c:dLbl>
              <c:idx val="3"/>
              <c:layout>
                <c:manualLayout>
                  <c:x val="0.17793237010422241"/>
                  <c:y val="-0.16415213723284588"/>
                </c:manualLayout>
              </c:layout>
              <c:showLegendKey val="0"/>
              <c:showVal val="0"/>
              <c:showCatName val="1"/>
              <c:showSerName val="0"/>
              <c:showPercent val="1"/>
              <c:showBubbleSize val="0"/>
            </c:dLbl>
            <c:dLbl>
              <c:idx val="4"/>
              <c:layout>
                <c:manualLayout>
                  <c:x val="-3.0139800233304169E-2"/>
                  <c:y val="-3.4619735033120859E-2"/>
                </c:manualLayout>
              </c:layout>
              <c:showLegendKey val="0"/>
              <c:showVal val="0"/>
              <c:showCatName val="1"/>
              <c:showSerName val="0"/>
              <c:showPercent val="1"/>
              <c:showBubbleSize val="0"/>
            </c:dLbl>
            <c:dLbl>
              <c:idx val="5"/>
              <c:layout>
                <c:manualLayout>
                  <c:x val="3.4786706808707733E-2"/>
                  <c:y val="-2.6831456194557957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Sheet1!$A$2:$A$7</c:f>
              <c:strCache>
                <c:ptCount val="6"/>
                <c:pt idx="0">
                  <c:v>Churches</c:v>
                </c:pt>
                <c:pt idx="1">
                  <c:v>Patients</c:v>
                </c:pt>
                <c:pt idx="2">
                  <c:v>Grants</c:v>
                </c:pt>
                <c:pt idx="3">
                  <c:v>Fundraising</c:v>
                </c:pt>
                <c:pt idx="4">
                  <c:v>Municipalities</c:v>
                </c:pt>
                <c:pt idx="5">
                  <c:v>Individuals</c:v>
                </c:pt>
              </c:strCache>
            </c:strRef>
          </c:cat>
          <c:val>
            <c:numRef>
              <c:f>Sheet1!$B$2:$B$7</c:f>
              <c:numCache>
                <c:formatCode>_(* #,##0.00_);_(* \(#,##0.00\);_(* "-"??_);_(@_)</c:formatCode>
                <c:ptCount val="6"/>
                <c:pt idx="0">
                  <c:v>27786.6</c:v>
                </c:pt>
                <c:pt idx="1">
                  <c:v>32424.880000000001</c:v>
                </c:pt>
                <c:pt idx="2">
                  <c:v>42879</c:v>
                </c:pt>
                <c:pt idx="3">
                  <c:v>128936.44</c:v>
                </c:pt>
                <c:pt idx="4">
                  <c:v>11000</c:v>
                </c:pt>
                <c:pt idx="5">
                  <c:v>29781.040000000001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63500" cmpd="dbl">
      <a:solidFill>
        <a:schemeClr val="tx1">
          <a:lumMod val="85000"/>
          <a:lumOff val="1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itle>
    <c:autoTitleDeleted val="0"/>
    <c:plotArea>
      <c:layout/>
      <c:pieChart>
        <c:varyColors val="1"/>
        <c:ser>
          <c:idx val="0"/>
          <c:order val="0"/>
          <c:tx>
            <c:strRef>
              <c:f>Sheet1!$B$1</c:f>
              <c:strCache>
                <c:ptCount val="1"/>
                <c:pt idx="0">
                  <c:v>Expenses by Category</c:v>
                </c:pt>
              </c:strCache>
            </c:strRef>
          </c:tx>
          <c:dLbls>
            <c:dLbl>
              <c:idx val="0"/>
              <c:layout>
                <c:manualLayout>
                  <c:x val="-0.19307432724755566"/>
                  <c:y val="0.13291988380093264"/>
                </c:manualLayout>
              </c:layout>
              <c:showLegendKey val="0"/>
              <c:showVal val="0"/>
              <c:showCatName val="1"/>
              <c:showSerName val="0"/>
              <c:showPercent val="1"/>
              <c:showBubbleSize val="0"/>
            </c:dLbl>
            <c:dLbl>
              <c:idx val="1"/>
              <c:layout>
                <c:manualLayout>
                  <c:x val="8.9674558909303009E-2"/>
                  <c:y val="-0.19588520184976879"/>
                </c:manualLayout>
              </c:layout>
              <c:showLegendKey val="0"/>
              <c:showVal val="0"/>
              <c:showCatName val="1"/>
              <c:showSerName val="0"/>
              <c:showPercent val="1"/>
              <c:showBubbleSize val="0"/>
            </c:dLbl>
            <c:dLbl>
              <c:idx val="2"/>
              <c:layout>
                <c:manualLayout>
                  <c:x val="-1.8619130941965586E-2"/>
                  <c:y val="-3.4478190226221721E-2"/>
                </c:manualLayout>
              </c:layout>
              <c:showLegendKey val="0"/>
              <c:showVal val="0"/>
              <c:showCatName val="1"/>
              <c:showSerName val="0"/>
              <c:showPercent val="1"/>
              <c:showBubbleSize val="0"/>
            </c:dLbl>
            <c:dLbl>
              <c:idx val="3"/>
              <c:layout>
                <c:manualLayout>
                  <c:x val="3.1408175626398346E-2"/>
                  <c:y val="1.59582600718599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Sheet1!$A$2:$A$5</c:f>
              <c:strCache>
                <c:ptCount val="4"/>
                <c:pt idx="0">
                  <c:v>Administrative</c:v>
                </c:pt>
                <c:pt idx="1">
                  <c:v>Program</c:v>
                </c:pt>
                <c:pt idx="2">
                  <c:v>Operating</c:v>
                </c:pt>
                <c:pt idx="3">
                  <c:v>Occupancy</c:v>
                </c:pt>
              </c:strCache>
            </c:strRef>
          </c:cat>
          <c:val>
            <c:numRef>
              <c:f>Sheet1!$B$2:$B$5</c:f>
              <c:numCache>
                <c:formatCode>_(* #,##0.00_);_(* \(#,##0.00\);_(* "-"??_);_(@_)</c:formatCode>
                <c:ptCount val="4"/>
                <c:pt idx="0">
                  <c:v>85430.720000000001</c:v>
                </c:pt>
                <c:pt idx="1">
                  <c:v>112771.7</c:v>
                </c:pt>
                <c:pt idx="2">
                  <c:v>18770.740000000002</c:v>
                </c:pt>
                <c:pt idx="3">
                  <c:v>32072.18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63500" cmpd="dbl">
      <a:solidFill>
        <a:schemeClr val="tx1">
          <a:lumMod val="85000"/>
          <a:lumOff val="1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layout/>
      <c:overlay val="0"/>
    </c:title>
    <c:autoTitleDeleted val="0"/>
    <c:plotArea>
      <c:layout/>
      <c:pieChart>
        <c:varyColors val="1"/>
        <c:ser>
          <c:idx val="0"/>
          <c:order val="0"/>
          <c:tx>
            <c:strRef>
              <c:f>Sheet1!$B$1</c:f>
              <c:strCache>
                <c:ptCount val="1"/>
                <c:pt idx="0">
                  <c:v>Patient Ethnic Groups</c:v>
                </c:pt>
              </c:strCache>
            </c:strRef>
          </c:tx>
          <c:dLbls>
            <c:dLbl>
              <c:idx val="0"/>
              <c:delete val="1"/>
            </c:dLbl>
            <c:dLbl>
              <c:idx val="1"/>
              <c:layout>
                <c:manualLayout>
                  <c:x val="5.0517855392557256E-3"/>
                  <c:y val="-1.5429417972238006E-2"/>
                </c:manualLayout>
              </c:layout>
              <c:showLegendKey val="0"/>
              <c:showVal val="0"/>
              <c:showCatName val="1"/>
              <c:showSerName val="0"/>
              <c:showPercent val="1"/>
              <c:showBubbleSize val="0"/>
            </c:dLbl>
            <c:dLbl>
              <c:idx val="2"/>
              <c:layout>
                <c:manualLayout>
                  <c:x val="6.2140468955903437E-2"/>
                  <c:y val="0.12436317882945044"/>
                </c:manualLayout>
              </c:layout>
              <c:showLegendKey val="0"/>
              <c:showVal val="0"/>
              <c:showCatName val="1"/>
              <c:showSerName val="0"/>
              <c:showPercent val="1"/>
              <c:showBubbleSize val="0"/>
            </c:dLbl>
            <c:dLbl>
              <c:idx val="3"/>
              <c:layout>
                <c:manualLayout>
                  <c:x val="-0.15133858267716535"/>
                  <c:y val="-6.1423689963282894E-2"/>
                </c:manualLayout>
              </c:layout>
              <c:showLegendKey val="0"/>
              <c:showVal val="0"/>
              <c:showCatName val="1"/>
              <c:showSerName val="0"/>
              <c:showPercent val="1"/>
              <c:showBubbleSize val="0"/>
            </c:dLbl>
            <c:dLbl>
              <c:idx val="4"/>
              <c:layout>
                <c:manualLayout>
                  <c:x val="0.16607420589454183"/>
                  <c:y val="5.617378016427192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Asian/Pacific Islander  </c:v>
                </c:pt>
                <c:pt idx="1">
                  <c:v>Other  </c:v>
                </c:pt>
                <c:pt idx="2">
                  <c:v>Hispanic or Latino </c:v>
                </c:pt>
                <c:pt idx="3">
                  <c:v>African-American</c:v>
                </c:pt>
                <c:pt idx="4">
                  <c:v>Caucasian </c:v>
                </c:pt>
              </c:strCache>
            </c:strRef>
          </c:cat>
          <c:val>
            <c:numRef>
              <c:f>Sheet1!$B$2:$B$6</c:f>
              <c:numCache>
                <c:formatCode>General</c:formatCode>
                <c:ptCount val="5"/>
                <c:pt idx="0">
                  <c:v>2</c:v>
                </c:pt>
                <c:pt idx="1">
                  <c:v>14</c:v>
                </c:pt>
                <c:pt idx="2">
                  <c:v>40</c:v>
                </c:pt>
                <c:pt idx="3">
                  <c:v>260</c:v>
                </c:pt>
                <c:pt idx="4">
                  <c:v>640</c:v>
                </c:pt>
              </c:numCache>
            </c:numRef>
          </c:val>
        </c:ser>
        <c:dLbls>
          <c:showLegendKey val="0"/>
          <c:showVal val="0"/>
          <c:showCatName val="1"/>
          <c:showSerName val="0"/>
          <c:showPercent val="1"/>
          <c:showBubbleSize val="0"/>
          <c:showLeaderLines val="1"/>
        </c:dLbls>
        <c:firstSliceAng val="37"/>
      </c:pieChart>
    </c:plotArea>
    <c:plotVisOnly val="1"/>
    <c:dispBlanksAs val="gap"/>
    <c:showDLblsOverMax val="0"/>
  </c:chart>
  <c:spPr>
    <a:ln w="63500" cmpd="dbl">
      <a:solidFill>
        <a:schemeClr val="tx1">
          <a:lumMod val="85000"/>
          <a:lumOff val="15000"/>
        </a:schemeClr>
      </a:solidFill>
    </a:ln>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8269B60D-5A57-4A31-B814-387E0C2F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BlackTieNewsletter.dotx</Template>
  <TotalTime>444</TotalTime>
  <Pages>5</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Annual Report</vt:lpstr>
    </vt:vector>
  </TitlesOfParts>
  <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owner</dc:creator>
  <cp:lastModifiedBy>owner</cp:lastModifiedBy>
  <cp:revision>10</cp:revision>
  <cp:lastPrinted>2014-11-12T17:42:00Z</cp:lastPrinted>
  <dcterms:created xsi:type="dcterms:W3CDTF">2014-08-25T15:35:00Z</dcterms:created>
  <dcterms:modified xsi:type="dcterms:W3CDTF">2014-11-12T17:50:00Z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